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AC0A6" w14:textId="2F42E973" w:rsidR="00647C0B" w:rsidRPr="008F50A6" w:rsidRDefault="00502EB1" w:rsidP="00647C0B">
      <w:pPr>
        <w:pStyle w:val="ListParagraph"/>
        <w:spacing w:line="240" w:lineRule="auto"/>
        <w:ind w:left="0"/>
        <w:jc w:val="center"/>
        <w:outlineLvl w:val="0"/>
        <w:rPr>
          <w:rFonts w:ascii="Arial" w:hAnsi="Arial" w:cs="Arial"/>
          <w:b/>
          <w:sz w:val="36"/>
          <w:szCs w:val="36"/>
          <w:lang w:val="es-CR"/>
        </w:rPr>
      </w:pPr>
      <w:r>
        <w:rPr>
          <w:rFonts w:ascii="Arial" w:hAnsi="Arial" w:cs="Arial"/>
          <w:b/>
          <w:sz w:val="36"/>
          <w:szCs w:val="36"/>
          <w:lang w:val="es-CR"/>
        </w:rPr>
        <w:t>Modelo de m</w:t>
      </w:r>
      <w:r w:rsidR="000D2716">
        <w:rPr>
          <w:rFonts w:ascii="Arial" w:hAnsi="Arial" w:cs="Arial"/>
          <w:b/>
          <w:sz w:val="36"/>
          <w:szCs w:val="36"/>
          <w:lang w:val="es-CR"/>
        </w:rPr>
        <w:t>andato</w:t>
      </w:r>
      <w:r w:rsidR="002707A4" w:rsidRPr="008F50A6">
        <w:rPr>
          <w:rFonts w:ascii="Arial" w:hAnsi="Arial" w:cs="Arial"/>
          <w:b/>
          <w:sz w:val="36"/>
          <w:szCs w:val="36"/>
          <w:lang w:val="es-CR"/>
        </w:rPr>
        <w:t xml:space="preserve"> </w:t>
      </w:r>
      <w:r>
        <w:rPr>
          <w:rFonts w:ascii="Arial" w:hAnsi="Arial" w:cs="Arial"/>
          <w:b/>
          <w:sz w:val="36"/>
          <w:szCs w:val="36"/>
          <w:lang w:val="es-CR"/>
        </w:rPr>
        <w:t xml:space="preserve">para las </w:t>
      </w:r>
      <w:r w:rsidR="008F50A6">
        <w:rPr>
          <w:rFonts w:ascii="Arial" w:hAnsi="Arial" w:cs="Arial"/>
          <w:b/>
          <w:sz w:val="36"/>
          <w:szCs w:val="36"/>
          <w:lang w:val="es-CR"/>
        </w:rPr>
        <w:t>comisi</w:t>
      </w:r>
      <w:r>
        <w:rPr>
          <w:rFonts w:ascii="Arial" w:hAnsi="Arial" w:cs="Arial"/>
          <w:b/>
          <w:sz w:val="36"/>
          <w:szCs w:val="36"/>
          <w:lang w:val="es-CR"/>
        </w:rPr>
        <w:t>o</w:t>
      </w:r>
      <w:r w:rsidR="008F50A6">
        <w:rPr>
          <w:rFonts w:ascii="Arial" w:hAnsi="Arial" w:cs="Arial"/>
          <w:b/>
          <w:sz w:val="36"/>
          <w:szCs w:val="36"/>
          <w:lang w:val="es-CR"/>
        </w:rPr>
        <w:t>n</w:t>
      </w:r>
      <w:r>
        <w:rPr>
          <w:rFonts w:ascii="Arial" w:hAnsi="Arial" w:cs="Arial"/>
          <w:b/>
          <w:sz w:val="36"/>
          <w:szCs w:val="36"/>
          <w:lang w:val="es-CR"/>
        </w:rPr>
        <w:t>es</w:t>
      </w:r>
      <w:r w:rsidR="008F50A6">
        <w:rPr>
          <w:rFonts w:ascii="Arial" w:hAnsi="Arial" w:cs="Arial"/>
          <w:b/>
          <w:sz w:val="36"/>
          <w:szCs w:val="36"/>
          <w:lang w:val="es-CR"/>
        </w:rPr>
        <w:t xml:space="preserve"> de atletas </w:t>
      </w:r>
      <w:r w:rsidR="00ED289C">
        <w:rPr>
          <w:rFonts w:ascii="Arial" w:hAnsi="Arial" w:cs="Arial"/>
          <w:b/>
          <w:sz w:val="36"/>
          <w:szCs w:val="36"/>
          <w:lang w:val="es-CR"/>
        </w:rPr>
        <w:t>de</w:t>
      </w:r>
      <w:r w:rsidR="00197D13">
        <w:rPr>
          <w:rFonts w:ascii="Arial" w:hAnsi="Arial" w:cs="Arial"/>
          <w:b/>
          <w:sz w:val="36"/>
          <w:szCs w:val="36"/>
          <w:lang w:val="es-CR"/>
        </w:rPr>
        <w:t xml:space="preserve"> un</w:t>
      </w:r>
      <w:r w:rsidR="00ED289C">
        <w:rPr>
          <w:rFonts w:ascii="Arial" w:hAnsi="Arial" w:cs="Arial"/>
          <w:b/>
          <w:sz w:val="36"/>
          <w:szCs w:val="36"/>
          <w:lang w:val="es-CR"/>
        </w:rPr>
        <w:t xml:space="preserve"> CON</w:t>
      </w:r>
      <w:r w:rsidR="00647C0B" w:rsidRPr="008F50A6">
        <w:rPr>
          <w:rFonts w:ascii="Arial" w:hAnsi="Arial" w:cs="Arial"/>
          <w:b/>
          <w:sz w:val="36"/>
          <w:szCs w:val="36"/>
          <w:lang w:val="es-CR"/>
        </w:rPr>
        <w:t xml:space="preserve"> </w:t>
      </w:r>
      <w:r>
        <w:rPr>
          <w:rFonts w:ascii="Arial" w:hAnsi="Arial" w:cs="Arial"/>
          <w:b/>
          <w:sz w:val="36"/>
          <w:szCs w:val="36"/>
          <w:lang w:val="es-CR"/>
        </w:rPr>
        <w:t xml:space="preserve">con </w:t>
      </w:r>
      <w:r w:rsidR="00ED289C">
        <w:rPr>
          <w:rFonts w:ascii="Arial" w:hAnsi="Arial" w:cs="Arial"/>
          <w:b/>
          <w:sz w:val="36"/>
          <w:szCs w:val="36"/>
          <w:lang w:val="es-CR"/>
        </w:rPr>
        <w:t>recomendaciones</w:t>
      </w:r>
      <w:r w:rsidR="00B46D17" w:rsidRPr="008F50A6">
        <w:rPr>
          <w:rFonts w:ascii="Arial" w:hAnsi="Arial" w:cs="Arial"/>
          <w:b/>
          <w:sz w:val="36"/>
          <w:szCs w:val="36"/>
          <w:lang w:val="es-CR"/>
        </w:rPr>
        <w:t xml:space="preserve"> </w:t>
      </w:r>
    </w:p>
    <w:p w14:paraId="3B9D6FE1" w14:textId="77777777" w:rsidR="00647C0B" w:rsidRPr="008F50A6" w:rsidRDefault="00647C0B" w:rsidP="00647C0B">
      <w:pPr>
        <w:pStyle w:val="ListParagraph"/>
        <w:spacing w:line="240" w:lineRule="auto"/>
        <w:ind w:left="0"/>
        <w:jc w:val="center"/>
        <w:outlineLvl w:val="0"/>
        <w:rPr>
          <w:rFonts w:ascii="Arial" w:hAnsi="Arial" w:cs="Arial"/>
          <w:lang w:val="es-CR"/>
        </w:rPr>
      </w:pPr>
    </w:p>
    <w:p w14:paraId="5F91A2D5" w14:textId="77777777" w:rsidR="005A6836" w:rsidRPr="008F50A6" w:rsidRDefault="005A6836" w:rsidP="00647C0B">
      <w:pPr>
        <w:pStyle w:val="BodyTextIndent2"/>
        <w:tabs>
          <w:tab w:val="clear" w:pos="720"/>
        </w:tabs>
        <w:spacing w:line="240" w:lineRule="auto"/>
        <w:ind w:left="0" w:firstLine="0"/>
        <w:outlineLvl w:val="0"/>
        <w:rPr>
          <w:rFonts w:ascii="Arial" w:hAnsi="Arial" w:cs="Arial"/>
          <w:b/>
          <w:sz w:val="20"/>
          <w:szCs w:val="24"/>
          <w:lang w:val="es-CR"/>
        </w:rPr>
      </w:pPr>
    </w:p>
    <w:p w14:paraId="2C559A8C" w14:textId="057F7113" w:rsidR="00647C0B" w:rsidRPr="008F50A6" w:rsidRDefault="008C7F45" w:rsidP="00647C0B">
      <w:pPr>
        <w:pStyle w:val="BodyTextIndent2"/>
        <w:tabs>
          <w:tab w:val="clear" w:pos="720"/>
        </w:tabs>
        <w:spacing w:line="240" w:lineRule="auto"/>
        <w:ind w:left="0" w:firstLine="0"/>
        <w:outlineLvl w:val="0"/>
        <w:rPr>
          <w:rFonts w:ascii="Arial" w:hAnsi="Arial" w:cs="Arial"/>
          <w:sz w:val="20"/>
          <w:szCs w:val="24"/>
          <w:lang w:val="es-CR"/>
        </w:rPr>
      </w:pPr>
      <w:r>
        <w:rPr>
          <w:rFonts w:ascii="Arial" w:hAnsi="Arial" w:cs="Arial"/>
          <w:sz w:val="20"/>
          <w:szCs w:val="24"/>
          <w:lang w:val="es-CR"/>
        </w:rPr>
        <w:t xml:space="preserve">El siguiente esbozo de </w:t>
      </w:r>
      <w:r w:rsidR="000D2716">
        <w:rPr>
          <w:rFonts w:ascii="Arial" w:hAnsi="Arial" w:cs="Arial"/>
          <w:sz w:val="20"/>
          <w:szCs w:val="24"/>
          <w:lang w:val="es-CR"/>
        </w:rPr>
        <w:t xml:space="preserve">mandato puede orientar a su comisión de atletas </w:t>
      </w:r>
      <w:r w:rsidR="00082685" w:rsidRPr="008F50A6">
        <w:rPr>
          <w:rFonts w:ascii="Arial" w:hAnsi="Arial" w:cs="Arial"/>
          <w:sz w:val="20"/>
          <w:szCs w:val="24"/>
          <w:lang w:val="es-CR"/>
        </w:rPr>
        <w:t xml:space="preserve">(CA) </w:t>
      </w:r>
      <w:r w:rsidR="000D2716">
        <w:rPr>
          <w:rFonts w:ascii="Arial" w:hAnsi="Arial" w:cs="Arial"/>
          <w:sz w:val="20"/>
          <w:szCs w:val="24"/>
          <w:lang w:val="es-CR"/>
        </w:rPr>
        <w:t xml:space="preserve">a la hora de crear </w:t>
      </w:r>
      <w:r w:rsidR="00502EB1">
        <w:rPr>
          <w:rFonts w:ascii="Arial" w:hAnsi="Arial" w:cs="Arial"/>
          <w:sz w:val="20"/>
          <w:szCs w:val="24"/>
          <w:lang w:val="es-CR"/>
        </w:rPr>
        <w:t>este</w:t>
      </w:r>
      <w:r w:rsidR="000D2716">
        <w:rPr>
          <w:rFonts w:ascii="Arial" w:hAnsi="Arial" w:cs="Arial"/>
          <w:sz w:val="20"/>
          <w:szCs w:val="24"/>
          <w:lang w:val="es-CR"/>
        </w:rPr>
        <w:t xml:space="preserve"> documento estratégico</w:t>
      </w:r>
      <w:r w:rsidR="00502EB1">
        <w:rPr>
          <w:rFonts w:ascii="Arial" w:hAnsi="Arial" w:cs="Arial"/>
          <w:sz w:val="20"/>
          <w:szCs w:val="24"/>
          <w:lang w:val="es-CR"/>
        </w:rPr>
        <w:t>,</w:t>
      </w:r>
      <w:r w:rsidR="000D2716">
        <w:rPr>
          <w:rFonts w:ascii="Arial" w:hAnsi="Arial" w:cs="Arial"/>
          <w:sz w:val="20"/>
          <w:szCs w:val="24"/>
          <w:lang w:val="es-CR"/>
        </w:rPr>
        <w:t xml:space="preserve"> </w:t>
      </w:r>
      <w:r w:rsidR="00502EB1">
        <w:rPr>
          <w:rFonts w:ascii="Arial" w:hAnsi="Arial" w:cs="Arial"/>
          <w:sz w:val="20"/>
          <w:szCs w:val="24"/>
          <w:lang w:val="es-CR"/>
        </w:rPr>
        <w:t>permitiendo p</w:t>
      </w:r>
      <w:r w:rsidR="00E86137">
        <w:rPr>
          <w:rFonts w:ascii="Arial" w:hAnsi="Arial" w:cs="Arial"/>
          <w:sz w:val="20"/>
          <w:szCs w:val="24"/>
          <w:lang w:val="es-CR"/>
        </w:rPr>
        <w:t xml:space="preserve">ermanecer </w:t>
      </w:r>
      <w:r w:rsidR="00075484">
        <w:rPr>
          <w:rFonts w:ascii="Arial" w:hAnsi="Arial" w:cs="Arial"/>
          <w:sz w:val="20"/>
          <w:szCs w:val="24"/>
          <w:lang w:val="es-CR"/>
        </w:rPr>
        <w:t>activa</w:t>
      </w:r>
      <w:r w:rsidR="00DE0783">
        <w:rPr>
          <w:rFonts w:ascii="Arial" w:hAnsi="Arial" w:cs="Arial"/>
          <w:sz w:val="20"/>
          <w:szCs w:val="24"/>
          <w:lang w:val="es-CR"/>
        </w:rPr>
        <w:t xml:space="preserve"> y aportar un valor añadido a su CON. </w:t>
      </w:r>
      <w:r w:rsidR="00647DD6" w:rsidRPr="008F50A6">
        <w:rPr>
          <w:rFonts w:ascii="Arial" w:hAnsi="Arial" w:cs="Arial"/>
          <w:sz w:val="20"/>
          <w:szCs w:val="24"/>
          <w:lang w:val="es-CR"/>
        </w:rPr>
        <w:t xml:space="preserve"> </w:t>
      </w:r>
    </w:p>
    <w:p w14:paraId="00464A0B" w14:textId="77777777" w:rsidR="005A6836" w:rsidRPr="008F50A6" w:rsidRDefault="005A6836" w:rsidP="00647C0B">
      <w:pPr>
        <w:pStyle w:val="BodyTextIndent2"/>
        <w:tabs>
          <w:tab w:val="clear" w:pos="720"/>
        </w:tabs>
        <w:spacing w:line="240" w:lineRule="auto"/>
        <w:ind w:left="0" w:firstLine="0"/>
        <w:outlineLvl w:val="0"/>
        <w:rPr>
          <w:rFonts w:ascii="Arial" w:hAnsi="Arial" w:cs="Arial"/>
          <w:sz w:val="20"/>
          <w:szCs w:val="24"/>
          <w:lang w:val="es-CR"/>
        </w:rPr>
      </w:pPr>
    </w:p>
    <w:p w14:paraId="6B16A85A" w14:textId="64E19A51" w:rsidR="00647C0B" w:rsidRPr="008F50A6" w:rsidRDefault="001E60B4" w:rsidP="00647C0B">
      <w:pPr>
        <w:pStyle w:val="BodyTextIndent2"/>
        <w:tabs>
          <w:tab w:val="clear" w:pos="720"/>
        </w:tabs>
        <w:spacing w:line="240" w:lineRule="auto"/>
        <w:ind w:left="0" w:firstLine="0"/>
        <w:outlineLvl w:val="0"/>
        <w:rPr>
          <w:rFonts w:ascii="Arial" w:hAnsi="Arial" w:cs="Arial"/>
          <w:sz w:val="20"/>
          <w:szCs w:val="24"/>
          <w:lang w:val="es-CR"/>
        </w:rPr>
      </w:pPr>
      <w:r>
        <w:rPr>
          <w:rFonts w:ascii="Arial" w:hAnsi="Arial" w:cs="Arial"/>
          <w:sz w:val="20"/>
          <w:szCs w:val="24"/>
          <w:lang w:val="es-CR"/>
        </w:rPr>
        <w:t>Dicho docume</w:t>
      </w:r>
      <w:r w:rsidR="00075484">
        <w:rPr>
          <w:rFonts w:ascii="Arial" w:hAnsi="Arial" w:cs="Arial"/>
          <w:sz w:val="20"/>
          <w:szCs w:val="24"/>
          <w:lang w:val="es-CR"/>
        </w:rPr>
        <w:t xml:space="preserve">nto deberá ser aceptado por el consejo ejecutivo del CON. La mejor práctica es reunirse con el </w:t>
      </w:r>
      <w:r w:rsidR="002E57DF">
        <w:rPr>
          <w:rFonts w:ascii="Arial" w:hAnsi="Arial" w:cs="Arial"/>
          <w:sz w:val="20"/>
          <w:szCs w:val="24"/>
          <w:lang w:val="es-CR"/>
        </w:rPr>
        <w:t xml:space="preserve">director ejecutivo, secretario general o presidente del CON antes de presentar </w:t>
      </w:r>
      <w:r w:rsidR="0028443E">
        <w:rPr>
          <w:rFonts w:ascii="Arial" w:hAnsi="Arial" w:cs="Arial"/>
          <w:sz w:val="20"/>
          <w:szCs w:val="24"/>
          <w:lang w:val="es-CR"/>
        </w:rPr>
        <w:t xml:space="preserve">documentos o recomendaciones de la comisión de atletas. </w:t>
      </w:r>
      <w:r w:rsidR="00647C0B" w:rsidRPr="008F50A6">
        <w:rPr>
          <w:rFonts w:ascii="Arial" w:hAnsi="Arial" w:cs="Arial"/>
          <w:sz w:val="20"/>
          <w:szCs w:val="24"/>
          <w:lang w:val="es-CR"/>
        </w:rPr>
        <w:t xml:space="preserve"> </w:t>
      </w:r>
      <w:r w:rsidR="006161B5" w:rsidRPr="008F50A6">
        <w:rPr>
          <w:rFonts w:ascii="Arial" w:hAnsi="Arial" w:cs="Arial"/>
          <w:sz w:val="20"/>
          <w:szCs w:val="24"/>
          <w:lang w:val="es-CR"/>
        </w:rPr>
        <w:t xml:space="preserve"> </w:t>
      </w:r>
      <w:r w:rsidR="00074D00" w:rsidRPr="008F50A6">
        <w:rPr>
          <w:rFonts w:ascii="Arial" w:hAnsi="Arial" w:cs="Arial"/>
          <w:sz w:val="20"/>
          <w:szCs w:val="24"/>
          <w:lang w:val="es-CR"/>
        </w:rPr>
        <w:t xml:space="preserve"> </w:t>
      </w:r>
      <w:r w:rsidR="00647C0B" w:rsidRPr="008F50A6">
        <w:rPr>
          <w:rFonts w:ascii="Arial" w:hAnsi="Arial" w:cs="Arial"/>
          <w:sz w:val="20"/>
          <w:szCs w:val="24"/>
          <w:lang w:val="es-CR"/>
        </w:rPr>
        <w:t xml:space="preserve"> </w:t>
      </w:r>
    </w:p>
    <w:p w14:paraId="5864C6C9" w14:textId="77777777" w:rsidR="00F24F4B" w:rsidRPr="008F50A6" w:rsidRDefault="00F24F4B" w:rsidP="00647C0B">
      <w:pPr>
        <w:pStyle w:val="BodyTextIndent2"/>
        <w:tabs>
          <w:tab w:val="clear" w:pos="720"/>
        </w:tabs>
        <w:spacing w:line="240" w:lineRule="auto"/>
        <w:ind w:left="0" w:firstLine="0"/>
        <w:outlineLvl w:val="0"/>
        <w:rPr>
          <w:rFonts w:ascii="Arial" w:hAnsi="Arial" w:cs="Arial"/>
          <w:b/>
          <w:sz w:val="20"/>
          <w:szCs w:val="24"/>
          <w:lang w:val="es-CR"/>
        </w:rPr>
      </w:pPr>
    </w:p>
    <w:p w14:paraId="76CBD522" w14:textId="77777777" w:rsidR="00647DD6" w:rsidRPr="001A2268" w:rsidRDefault="00647DD6" w:rsidP="005A6836">
      <w:pPr>
        <w:pStyle w:val="BodyTextIndent2"/>
        <w:pBdr>
          <w:bottom w:val="single" w:sz="4" w:space="1" w:color="auto"/>
        </w:pBdr>
        <w:tabs>
          <w:tab w:val="clear" w:pos="720"/>
        </w:tabs>
        <w:spacing w:line="240" w:lineRule="auto"/>
        <w:ind w:left="0" w:firstLine="0"/>
        <w:outlineLvl w:val="0"/>
        <w:rPr>
          <w:rFonts w:ascii="Arial" w:hAnsi="Arial" w:cs="Arial"/>
          <w:b/>
          <w:sz w:val="10"/>
          <w:szCs w:val="10"/>
          <w:lang w:val="es-CR"/>
        </w:rPr>
      </w:pPr>
    </w:p>
    <w:p w14:paraId="5DED1A4A" w14:textId="77777777" w:rsidR="00601362" w:rsidRPr="008F50A6" w:rsidRDefault="00601362" w:rsidP="00601362">
      <w:pPr>
        <w:pStyle w:val="BodyTextIndent2"/>
        <w:tabs>
          <w:tab w:val="clear" w:pos="720"/>
        </w:tabs>
        <w:spacing w:before="240" w:after="240" w:line="240" w:lineRule="auto"/>
        <w:ind w:left="284" w:firstLine="0"/>
        <w:outlineLvl w:val="0"/>
        <w:rPr>
          <w:rFonts w:ascii="Arial" w:hAnsi="Arial" w:cs="Arial"/>
          <w:b/>
          <w:sz w:val="20"/>
          <w:szCs w:val="28"/>
          <w:u w:val="single"/>
          <w:lang w:val="es-CR"/>
        </w:rPr>
      </w:pPr>
    </w:p>
    <w:p w14:paraId="049030C7" w14:textId="587CC2CF" w:rsidR="00647C0B" w:rsidRPr="008F50A6" w:rsidRDefault="00C20BA2" w:rsidP="005A6836">
      <w:pPr>
        <w:pStyle w:val="BodyTextIndent2"/>
        <w:numPr>
          <w:ilvl w:val="0"/>
          <w:numId w:val="16"/>
        </w:numPr>
        <w:tabs>
          <w:tab w:val="clear" w:pos="720"/>
        </w:tabs>
        <w:spacing w:before="240" w:after="240" w:line="240" w:lineRule="auto"/>
        <w:ind w:left="284" w:hanging="284"/>
        <w:outlineLvl w:val="0"/>
        <w:rPr>
          <w:rFonts w:ascii="Arial" w:hAnsi="Arial" w:cs="Arial"/>
          <w:b/>
          <w:sz w:val="20"/>
          <w:szCs w:val="28"/>
          <w:u w:val="single"/>
          <w:lang w:val="es-CR"/>
        </w:rPr>
      </w:pPr>
      <w:r>
        <w:rPr>
          <w:rFonts w:ascii="Arial" w:hAnsi="Arial" w:cs="Arial"/>
          <w:b/>
          <w:sz w:val="20"/>
          <w:szCs w:val="28"/>
          <w:u w:val="single"/>
          <w:lang w:val="es-CR"/>
        </w:rPr>
        <w:t>Misión</w:t>
      </w:r>
    </w:p>
    <w:p w14:paraId="358BD3D1" w14:textId="7FC9E837" w:rsidR="00647C0B" w:rsidRPr="008F50A6" w:rsidRDefault="003071A2" w:rsidP="005A6836">
      <w:pPr>
        <w:pStyle w:val="BodyTextIndent2"/>
        <w:tabs>
          <w:tab w:val="clear" w:pos="720"/>
        </w:tabs>
        <w:spacing w:after="240" w:line="240" w:lineRule="auto"/>
        <w:ind w:left="0" w:firstLine="0"/>
        <w:outlineLvl w:val="0"/>
        <w:rPr>
          <w:rFonts w:ascii="Arial" w:hAnsi="Arial" w:cs="Arial"/>
          <w:b/>
          <w:sz w:val="20"/>
          <w:lang w:val="es-CR"/>
        </w:rPr>
      </w:pPr>
      <w:r>
        <w:rPr>
          <w:rFonts w:ascii="Arial" w:hAnsi="Arial" w:cs="Arial"/>
          <w:b/>
          <w:sz w:val="20"/>
          <w:lang w:val="es-CR"/>
        </w:rPr>
        <w:t xml:space="preserve">Enuncia una </w:t>
      </w:r>
      <w:r w:rsidR="00C20BA2">
        <w:rPr>
          <w:rFonts w:ascii="Arial" w:hAnsi="Arial" w:cs="Arial"/>
          <w:b/>
          <w:sz w:val="20"/>
          <w:lang w:val="es-CR"/>
        </w:rPr>
        <w:t xml:space="preserve">declaración de misión </w:t>
      </w:r>
      <w:r w:rsidR="0000025F">
        <w:rPr>
          <w:rFonts w:ascii="Arial" w:hAnsi="Arial" w:cs="Arial"/>
          <w:b/>
          <w:sz w:val="20"/>
          <w:lang w:val="es-CR"/>
        </w:rPr>
        <w:t xml:space="preserve">que encarne los objetivos de su comisión de atletas. </w:t>
      </w:r>
      <w:r w:rsidR="00C20BA2">
        <w:rPr>
          <w:rFonts w:ascii="Arial" w:hAnsi="Arial" w:cs="Arial"/>
          <w:b/>
          <w:sz w:val="20"/>
          <w:lang w:val="es-CR"/>
        </w:rPr>
        <w:t xml:space="preserve"> </w:t>
      </w:r>
    </w:p>
    <w:p w14:paraId="5049B88A" w14:textId="383CCFC5" w:rsidR="00647C0B" w:rsidRPr="008F50A6" w:rsidRDefault="001A2268" w:rsidP="005A6836">
      <w:pPr>
        <w:pStyle w:val="BodyTextIndent2"/>
        <w:tabs>
          <w:tab w:val="clear" w:pos="720"/>
        </w:tabs>
        <w:spacing w:after="240" w:line="240" w:lineRule="auto"/>
        <w:ind w:left="0" w:firstLine="0"/>
        <w:rPr>
          <w:rFonts w:ascii="Arial" w:hAnsi="Arial" w:cs="Arial"/>
          <w:sz w:val="20"/>
          <w:lang w:val="es-CR"/>
        </w:rPr>
      </w:pPr>
      <w:r>
        <w:rPr>
          <w:rFonts w:ascii="Arial" w:hAnsi="Arial" w:cs="Arial"/>
          <w:sz w:val="20"/>
          <w:lang w:val="es-CR"/>
        </w:rPr>
        <w:t>Por e</w:t>
      </w:r>
      <w:r w:rsidR="0000025F">
        <w:rPr>
          <w:rFonts w:ascii="Arial" w:hAnsi="Arial" w:cs="Arial"/>
          <w:sz w:val="20"/>
          <w:lang w:val="es-CR"/>
        </w:rPr>
        <w:t>j</w:t>
      </w:r>
      <w:r w:rsidR="00600DD1" w:rsidRPr="008F50A6">
        <w:rPr>
          <w:rFonts w:ascii="Arial" w:hAnsi="Arial" w:cs="Arial"/>
          <w:sz w:val="20"/>
          <w:lang w:val="es-CR"/>
        </w:rPr>
        <w:t>e</w:t>
      </w:r>
      <w:r w:rsidR="00647C0B" w:rsidRPr="008F50A6">
        <w:rPr>
          <w:rFonts w:ascii="Arial" w:hAnsi="Arial" w:cs="Arial"/>
          <w:sz w:val="20"/>
          <w:lang w:val="es-CR"/>
        </w:rPr>
        <w:t>mpl</w:t>
      </w:r>
      <w:r w:rsidR="0000025F">
        <w:rPr>
          <w:rFonts w:ascii="Arial" w:hAnsi="Arial" w:cs="Arial"/>
          <w:sz w:val="20"/>
          <w:lang w:val="es-CR"/>
        </w:rPr>
        <w:t>o</w:t>
      </w:r>
      <w:r w:rsidR="00647C0B" w:rsidRPr="008F50A6">
        <w:rPr>
          <w:rFonts w:ascii="Arial" w:hAnsi="Arial" w:cs="Arial"/>
          <w:sz w:val="20"/>
          <w:lang w:val="es-CR"/>
        </w:rPr>
        <w:t>:</w:t>
      </w:r>
    </w:p>
    <w:p w14:paraId="37396824" w14:textId="242D3F7C" w:rsidR="00647C0B" w:rsidRPr="008F50A6" w:rsidRDefault="00ED5005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 w:rsidRPr="008F50A6">
        <w:rPr>
          <w:rFonts w:ascii="Arial" w:hAnsi="Arial" w:cs="Arial"/>
          <w:i/>
          <w:sz w:val="20"/>
          <w:lang w:val="es-CR"/>
        </w:rPr>
        <w:t>R</w:t>
      </w:r>
      <w:r w:rsidR="00647C0B" w:rsidRPr="008F50A6">
        <w:rPr>
          <w:rFonts w:ascii="Arial" w:hAnsi="Arial" w:cs="Arial"/>
          <w:i/>
          <w:sz w:val="20"/>
          <w:lang w:val="es-CR"/>
        </w:rPr>
        <w:t>e</w:t>
      </w:r>
      <w:r w:rsidR="00600DD1" w:rsidRPr="008F50A6">
        <w:rPr>
          <w:rFonts w:ascii="Arial" w:hAnsi="Arial" w:cs="Arial"/>
          <w:i/>
          <w:sz w:val="20"/>
          <w:lang w:val="es-CR"/>
        </w:rPr>
        <w:t>co</w:t>
      </w:r>
      <w:r w:rsidR="0000025F">
        <w:rPr>
          <w:rFonts w:ascii="Arial" w:hAnsi="Arial" w:cs="Arial"/>
          <w:i/>
          <w:sz w:val="20"/>
          <w:lang w:val="es-CR"/>
        </w:rPr>
        <w:t>nocer que los atletas son el centro del Movimiento Olímpic</w:t>
      </w:r>
      <w:r w:rsidR="00FF6ECA">
        <w:rPr>
          <w:rFonts w:ascii="Arial" w:hAnsi="Arial" w:cs="Arial"/>
          <w:i/>
          <w:sz w:val="20"/>
          <w:lang w:val="es-CR"/>
        </w:rPr>
        <w:t>o</w:t>
      </w:r>
      <w:r w:rsidR="0000025F">
        <w:rPr>
          <w:rFonts w:ascii="Arial" w:hAnsi="Arial" w:cs="Arial"/>
          <w:i/>
          <w:sz w:val="20"/>
          <w:lang w:val="es-CR"/>
        </w:rPr>
        <w:t xml:space="preserve"> </w:t>
      </w:r>
      <w:r w:rsidR="00555E36">
        <w:rPr>
          <w:rFonts w:ascii="Arial" w:hAnsi="Arial" w:cs="Arial"/>
          <w:i/>
          <w:sz w:val="20"/>
          <w:lang w:val="es-CR"/>
        </w:rPr>
        <w:t xml:space="preserve">y maximizar el apoyo a los atletas de </w:t>
      </w:r>
      <w:r w:rsidRPr="008F50A6">
        <w:rPr>
          <w:rFonts w:ascii="Arial" w:hAnsi="Arial" w:cs="Arial"/>
          <w:i/>
          <w:sz w:val="20"/>
          <w:lang w:val="es-CR"/>
        </w:rPr>
        <w:t>………...</w:t>
      </w:r>
      <w:r w:rsidR="00647C0B" w:rsidRPr="008F50A6">
        <w:rPr>
          <w:rFonts w:ascii="Arial" w:hAnsi="Arial" w:cs="Arial"/>
          <w:i/>
          <w:sz w:val="20"/>
          <w:lang w:val="es-CR"/>
        </w:rPr>
        <w:t xml:space="preserve">, </w:t>
      </w:r>
      <w:r w:rsidR="00555E36">
        <w:rPr>
          <w:rFonts w:ascii="Arial" w:hAnsi="Arial" w:cs="Arial"/>
          <w:i/>
          <w:sz w:val="20"/>
          <w:lang w:val="es-CR"/>
        </w:rPr>
        <w:t>inclu</w:t>
      </w:r>
      <w:r w:rsidR="00760A8E">
        <w:rPr>
          <w:rFonts w:ascii="Arial" w:hAnsi="Arial" w:cs="Arial"/>
          <w:i/>
          <w:sz w:val="20"/>
          <w:lang w:val="es-CR"/>
        </w:rPr>
        <w:t>so</w:t>
      </w:r>
      <w:r w:rsidR="00555E36">
        <w:rPr>
          <w:rFonts w:ascii="Arial" w:hAnsi="Arial" w:cs="Arial"/>
          <w:i/>
          <w:sz w:val="20"/>
          <w:lang w:val="es-CR"/>
        </w:rPr>
        <w:t xml:space="preserve"> por medio de Solidaridad Olímpica y o</w:t>
      </w:r>
      <w:r w:rsidR="00FF6ECA">
        <w:rPr>
          <w:rFonts w:ascii="Arial" w:hAnsi="Arial" w:cs="Arial"/>
          <w:i/>
          <w:sz w:val="20"/>
          <w:lang w:val="es-CR"/>
        </w:rPr>
        <w:t>t</w:t>
      </w:r>
      <w:r w:rsidR="00555E36">
        <w:rPr>
          <w:rFonts w:ascii="Arial" w:hAnsi="Arial" w:cs="Arial"/>
          <w:i/>
          <w:sz w:val="20"/>
          <w:lang w:val="es-CR"/>
        </w:rPr>
        <w:t xml:space="preserve">ros programas para estimular su </w:t>
      </w:r>
      <w:r w:rsidR="002F7B8E">
        <w:rPr>
          <w:rFonts w:ascii="Arial" w:hAnsi="Arial" w:cs="Arial"/>
          <w:i/>
          <w:sz w:val="20"/>
          <w:lang w:val="es-CR"/>
        </w:rPr>
        <w:t xml:space="preserve">participación y mejorar sus resultados. </w:t>
      </w:r>
      <w:r w:rsidR="0075515A" w:rsidRPr="008F50A6">
        <w:rPr>
          <w:rFonts w:ascii="Arial" w:hAnsi="Arial" w:cs="Arial"/>
          <w:i/>
          <w:sz w:val="20"/>
          <w:lang w:val="es-CR"/>
        </w:rPr>
        <w:t xml:space="preserve"> </w:t>
      </w:r>
    </w:p>
    <w:p w14:paraId="797DD275" w14:textId="66678344" w:rsidR="00647C0B" w:rsidRPr="008F50A6" w:rsidRDefault="002F7B8E" w:rsidP="006D3BAB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>
        <w:rPr>
          <w:rFonts w:ascii="Arial" w:hAnsi="Arial" w:cs="Arial"/>
          <w:i/>
          <w:sz w:val="20"/>
          <w:lang w:val="es-CR"/>
        </w:rPr>
        <w:t>El establecimiento de una comisión de atletas</w:t>
      </w:r>
      <w:r w:rsidR="001A2268">
        <w:rPr>
          <w:rFonts w:ascii="Arial" w:hAnsi="Arial" w:cs="Arial"/>
          <w:i/>
          <w:sz w:val="20"/>
          <w:lang w:val="es-CR"/>
        </w:rPr>
        <w:t xml:space="preserve"> en </w:t>
      </w:r>
      <w:r w:rsidR="00647C0B" w:rsidRPr="008F50A6">
        <w:rPr>
          <w:rFonts w:ascii="Arial" w:hAnsi="Arial" w:cs="Arial"/>
          <w:i/>
          <w:sz w:val="20"/>
          <w:lang w:val="es-CR"/>
        </w:rPr>
        <w:t>…</w:t>
      </w:r>
      <w:r w:rsidR="00ED5005" w:rsidRPr="008F50A6">
        <w:rPr>
          <w:rFonts w:ascii="Arial" w:hAnsi="Arial" w:cs="Arial"/>
          <w:i/>
          <w:sz w:val="20"/>
          <w:lang w:val="es-CR"/>
        </w:rPr>
        <w:t>…...</w:t>
      </w:r>
      <w:r w:rsidR="00647C0B" w:rsidRPr="008F50A6">
        <w:rPr>
          <w:rFonts w:ascii="Arial" w:hAnsi="Arial" w:cs="Arial"/>
          <w:i/>
          <w:sz w:val="20"/>
          <w:lang w:val="es-CR"/>
        </w:rPr>
        <w:t xml:space="preserve"> </w:t>
      </w:r>
      <w:r w:rsidR="008D7758" w:rsidRPr="008F50A6">
        <w:rPr>
          <w:rFonts w:ascii="Arial" w:hAnsi="Arial" w:cs="Arial"/>
          <w:i/>
          <w:sz w:val="20"/>
          <w:lang w:val="es-CR"/>
        </w:rPr>
        <w:t>e</w:t>
      </w:r>
      <w:r w:rsidR="00EA7004">
        <w:rPr>
          <w:rFonts w:ascii="Arial" w:hAnsi="Arial" w:cs="Arial"/>
          <w:i/>
          <w:sz w:val="20"/>
          <w:lang w:val="es-CR"/>
        </w:rPr>
        <w:t xml:space="preserve">s uno de los requisitos de la Carta Olímpica. </w:t>
      </w:r>
      <w:r w:rsidR="008D7758" w:rsidRPr="008F50A6">
        <w:rPr>
          <w:rFonts w:ascii="Arial" w:hAnsi="Arial" w:cs="Arial"/>
          <w:i/>
          <w:sz w:val="20"/>
          <w:lang w:val="es-CR"/>
        </w:rPr>
        <w:t xml:space="preserve"> </w:t>
      </w:r>
      <w:r w:rsidR="00EA7004">
        <w:rPr>
          <w:rFonts w:ascii="Arial" w:hAnsi="Arial" w:cs="Arial"/>
          <w:i/>
          <w:sz w:val="20"/>
          <w:lang w:val="es-CR"/>
        </w:rPr>
        <w:t xml:space="preserve">La comisión se establece en el interés de los atletas (masculinos y femeninos) </w:t>
      </w:r>
      <w:r w:rsidR="00C93DF7">
        <w:rPr>
          <w:rFonts w:ascii="Arial" w:hAnsi="Arial" w:cs="Arial"/>
          <w:i/>
          <w:sz w:val="20"/>
          <w:lang w:val="es-CR"/>
        </w:rPr>
        <w:t xml:space="preserve">que se desarrollan </w:t>
      </w:r>
      <w:r w:rsidR="00C86ACE">
        <w:rPr>
          <w:rFonts w:ascii="Arial" w:hAnsi="Arial" w:cs="Arial"/>
          <w:i/>
          <w:sz w:val="20"/>
          <w:lang w:val="es-CR"/>
        </w:rPr>
        <w:t xml:space="preserve">en </w:t>
      </w:r>
      <w:r w:rsidR="005C73F7">
        <w:rPr>
          <w:rFonts w:ascii="Arial" w:hAnsi="Arial" w:cs="Arial"/>
          <w:i/>
          <w:sz w:val="20"/>
          <w:lang w:val="es-CR"/>
        </w:rPr>
        <w:t>escenarios</w:t>
      </w:r>
      <w:r w:rsidR="00C86ACE">
        <w:rPr>
          <w:rFonts w:ascii="Arial" w:hAnsi="Arial" w:cs="Arial"/>
          <w:i/>
          <w:sz w:val="20"/>
          <w:lang w:val="es-CR"/>
        </w:rPr>
        <w:t xml:space="preserve"> nacionales, regionales e internacionales. </w:t>
      </w:r>
      <w:r w:rsidR="00647C0B" w:rsidRPr="008F50A6">
        <w:rPr>
          <w:rFonts w:ascii="Arial" w:hAnsi="Arial" w:cs="Arial"/>
          <w:i/>
          <w:sz w:val="20"/>
          <w:lang w:val="es-CR"/>
        </w:rPr>
        <w:t xml:space="preserve"> </w:t>
      </w:r>
    </w:p>
    <w:p w14:paraId="71E48B47" w14:textId="2F844462" w:rsidR="00647C0B" w:rsidRPr="008F50A6" w:rsidRDefault="00CE3B21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 w:rsidRPr="008F50A6">
        <w:rPr>
          <w:rFonts w:ascii="Arial" w:hAnsi="Arial" w:cs="Arial"/>
          <w:i/>
          <w:sz w:val="20"/>
          <w:lang w:val="es-CR"/>
        </w:rPr>
        <w:t>La com</w:t>
      </w:r>
      <w:r w:rsidR="00FA365F">
        <w:rPr>
          <w:rFonts w:ascii="Arial" w:hAnsi="Arial" w:cs="Arial"/>
          <w:i/>
          <w:sz w:val="20"/>
          <w:lang w:val="es-CR"/>
        </w:rPr>
        <w:t xml:space="preserve">isión de atletas </w:t>
      </w:r>
      <w:r w:rsidRPr="008F50A6">
        <w:rPr>
          <w:rFonts w:ascii="Arial" w:hAnsi="Arial" w:cs="Arial"/>
          <w:i/>
          <w:sz w:val="20"/>
          <w:lang w:val="es-CR"/>
        </w:rPr>
        <w:t xml:space="preserve">(CA) </w:t>
      </w:r>
      <w:r w:rsidR="006A47CE">
        <w:rPr>
          <w:rFonts w:ascii="Arial" w:hAnsi="Arial" w:cs="Arial"/>
          <w:i/>
          <w:sz w:val="20"/>
          <w:lang w:val="es-CR"/>
        </w:rPr>
        <w:t>es e</w:t>
      </w:r>
      <w:r w:rsidR="00450FAD">
        <w:rPr>
          <w:rFonts w:ascii="Arial" w:hAnsi="Arial" w:cs="Arial"/>
          <w:i/>
          <w:sz w:val="20"/>
          <w:lang w:val="es-CR"/>
        </w:rPr>
        <w:t>s</w:t>
      </w:r>
      <w:r w:rsidR="006A47CE">
        <w:rPr>
          <w:rFonts w:ascii="Arial" w:hAnsi="Arial" w:cs="Arial"/>
          <w:i/>
          <w:sz w:val="20"/>
          <w:lang w:val="es-CR"/>
        </w:rPr>
        <w:t>tablecida y ma</w:t>
      </w:r>
      <w:r w:rsidR="00450FAD">
        <w:rPr>
          <w:rFonts w:ascii="Arial" w:hAnsi="Arial" w:cs="Arial"/>
          <w:i/>
          <w:sz w:val="20"/>
          <w:lang w:val="es-CR"/>
        </w:rPr>
        <w:t xml:space="preserve">ntenida por el </w:t>
      </w:r>
      <w:r w:rsidR="00647C0B" w:rsidRPr="008F50A6">
        <w:rPr>
          <w:rFonts w:ascii="Arial" w:hAnsi="Arial" w:cs="Arial"/>
          <w:i/>
          <w:sz w:val="20"/>
          <w:lang w:val="es-CR"/>
        </w:rPr>
        <w:t>……</w:t>
      </w:r>
      <w:r w:rsidR="00ED5005" w:rsidRPr="008F50A6">
        <w:rPr>
          <w:rFonts w:ascii="Arial" w:hAnsi="Arial" w:cs="Arial"/>
          <w:i/>
          <w:sz w:val="20"/>
          <w:lang w:val="es-CR"/>
        </w:rPr>
        <w:t xml:space="preserve">…... </w:t>
      </w:r>
      <w:r w:rsidR="00450FAD">
        <w:rPr>
          <w:rFonts w:ascii="Arial" w:hAnsi="Arial" w:cs="Arial"/>
          <w:i/>
          <w:sz w:val="20"/>
          <w:lang w:val="es-CR"/>
        </w:rPr>
        <w:t xml:space="preserve">conforme a la constitución del CON y a las directivas del COI relativas </w:t>
      </w:r>
      <w:r w:rsidR="006F0192">
        <w:rPr>
          <w:rFonts w:ascii="Arial" w:hAnsi="Arial" w:cs="Arial"/>
          <w:i/>
          <w:sz w:val="20"/>
          <w:lang w:val="es-CR"/>
        </w:rPr>
        <w:t>a las comisiones de atletas. El objetivo de la C</w:t>
      </w:r>
      <w:r w:rsidR="00136918">
        <w:rPr>
          <w:rFonts w:ascii="Arial" w:hAnsi="Arial" w:cs="Arial"/>
          <w:i/>
          <w:sz w:val="20"/>
          <w:lang w:val="es-CR"/>
        </w:rPr>
        <w:t>A</w:t>
      </w:r>
      <w:r w:rsidR="006F0192">
        <w:rPr>
          <w:rFonts w:ascii="Arial" w:hAnsi="Arial" w:cs="Arial"/>
          <w:i/>
          <w:sz w:val="20"/>
          <w:lang w:val="es-CR"/>
        </w:rPr>
        <w:t xml:space="preserve"> es garantizar que el punto de vista de los atletas </w:t>
      </w:r>
      <w:r w:rsidR="00136918">
        <w:rPr>
          <w:rFonts w:ascii="Arial" w:hAnsi="Arial" w:cs="Arial"/>
          <w:i/>
          <w:sz w:val="20"/>
          <w:lang w:val="es-CR"/>
        </w:rPr>
        <w:t>olímpicos y de la Mancomunidad</w:t>
      </w:r>
      <w:r w:rsidR="001A2268">
        <w:rPr>
          <w:rFonts w:ascii="Arial" w:hAnsi="Arial" w:cs="Arial"/>
          <w:i/>
          <w:sz w:val="20"/>
          <w:lang w:val="es-CR"/>
        </w:rPr>
        <w:t xml:space="preserve"> de Naciones</w:t>
      </w:r>
      <w:r w:rsidRPr="008F50A6">
        <w:rPr>
          <w:rFonts w:ascii="Arial" w:hAnsi="Arial" w:cs="Arial"/>
          <w:i/>
          <w:sz w:val="20"/>
          <w:lang w:val="es-CR"/>
        </w:rPr>
        <w:t xml:space="preserve"> </w:t>
      </w:r>
      <w:r w:rsidR="00177A88">
        <w:rPr>
          <w:rFonts w:ascii="Arial" w:hAnsi="Arial" w:cs="Arial"/>
          <w:i/>
          <w:sz w:val="20"/>
          <w:lang w:val="es-CR"/>
        </w:rPr>
        <w:t xml:space="preserve">esté representado dentro del CON y se tome en cuenta. </w:t>
      </w:r>
    </w:p>
    <w:p w14:paraId="4CE3D23C" w14:textId="08C7FE84" w:rsidR="00647C0B" w:rsidRPr="008F50A6" w:rsidRDefault="00C3435A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 w:rsidRPr="008F50A6">
        <w:rPr>
          <w:rFonts w:ascii="Arial" w:hAnsi="Arial" w:cs="Arial"/>
          <w:i/>
          <w:sz w:val="20"/>
          <w:lang w:val="es-CR"/>
        </w:rPr>
        <w:t>Garanti</w:t>
      </w:r>
      <w:r w:rsidR="00177A88">
        <w:rPr>
          <w:rFonts w:ascii="Arial" w:hAnsi="Arial" w:cs="Arial"/>
          <w:i/>
          <w:sz w:val="20"/>
          <w:lang w:val="es-CR"/>
        </w:rPr>
        <w:t xml:space="preserve">zar </w:t>
      </w:r>
      <w:r w:rsidRPr="008F50A6">
        <w:rPr>
          <w:rFonts w:ascii="Arial" w:hAnsi="Arial" w:cs="Arial"/>
          <w:i/>
          <w:sz w:val="20"/>
          <w:lang w:val="es-CR"/>
        </w:rPr>
        <w:t xml:space="preserve">que la </w:t>
      </w:r>
      <w:r w:rsidR="00177A88">
        <w:rPr>
          <w:rFonts w:ascii="Arial" w:hAnsi="Arial" w:cs="Arial"/>
          <w:i/>
          <w:sz w:val="20"/>
          <w:lang w:val="es-CR"/>
        </w:rPr>
        <w:t xml:space="preserve">voz de los atletas se </w:t>
      </w:r>
      <w:r w:rsidR="0033434A">
        <w:rPr>
          <w:rFonts w:ascii="Arial" w:hAnsi="Arial" w:cs="Arial"/>
          <w:i/>
          <w:sz w:val="20"/>
          <w:lang w:val="es-CR"/>
        </w:rPr>
        <w:t xml:space="preserve">exprese, se transmita y se tome en cuenta dentro del consejo ejecutivo y de las entidades nacionales </w:t>
      </w:r>
      <w:r w:rsidR="00DD59BF">
        <w:rPr>
          <w:rFonts w:ascii="Arial" w:hAnsi="Arial" w:cs="Arial"/>
          <w:i/>
          <w:sz w:val="20"/>
          <w:lang w:val="es-CR"/>
        </w:rPr>
        <w:t>conexas</w:t>
      </w:r>
      <w:r w:rsidR="0033434A">
        <w:rPr>
          <w:rFonts w:ascii="Arial" w:hAnsi="Arial" w:cs="Arial"/>
          <w:i/>
          <w:sz w:val="20"/>
          <w:lang w:val="es-CR"/>
        </w:rPr>
        <w:t xml:space="preserve">. </w:t>
      </w:r>
    </w:p>
    <w:p w14:paraId="5B051E6A" w14:textId="3BE34D2D" w:rsidR="00647C0B" w:rsidRPr="008F50A6" w:rsidRDefault="00647C0B" w:rsidP="005A6836">
      <w:pPr>
        <w:pStyle w:val="BodyTextIndent2"/>
        <w:numPr>
          <w:ilvl w:val="0"/>
          <w:numId w:val="16"/>
        </w:numPr>
        <w:tabs>
          <w:tab w:val="clear" w:pos="720"/>
        </w:tabs>
        <w:spacing w:before="240" w:after="240" w:line="240" w:lineRule="auto"/>
        <w:ind w:left="284" w:hanging="284"/>
        <w:outlineLvl w:val="0"/>
        <w:rPr>
          <w:rFonts w:ascii="Arial" w:hAnsi="Arial" w:cs="Arial"/>
          <w:b/>
          <w:sz w:val="20"/>
          <w:szCs w:val="28"/>
          <w:u w:val="single"/>
          <w:lang w:val="es-CR"/>
        </w:rPr>
      </w:pPr>
      <w:r w:rsidRPr="008F50A6">
        <w:rPr>
          <w:rFonts w:ascii="Arial" w:hAnsi="Arial" w:cs="Arial"/>
          <w:b/>
          <w:sz w:val="20"/>
          <w:szCs w:val="28"/>
          <w:u w:val="single"/>
          <w:lang w:val="es-CR"/>
        </w:rPr>
        <w:t>R</w:t>
      </w:r>
      <w:r w:rsidR="00DD59BF">
        <w:rPr>
          <w:rFonts w:ascii="Arial" w:hAnsi="Arial" w:cs="Arial"/>
          <w:b/>
          <w:sz w:val="20"/>
          <w:szCs w:val="28"/>
          <w:u w:val="single"/>
          <w:lang w:val="es-CR"/>
        </w:rPr>
        <w:t>e</w:t>
      </w:r>
      <w:r w:rsidR="00796A9F" w:rsidRPr="008F50A6">
        <w:rPr>
          <w:rFonts w:ascii="Arial" w:hAnsi="Arial" w:cs="Arial"/>
          <w:b/>
          <w:sz w:val="20"/>
          <w:szCs w:val="28"/>
          <w:u w:val="single"/>
          <w:lang w:val="es-CR"/>
        </w:rPr>
        <w:t>visi</w:t>
      </w:r>
      <w:r w:rsidR="00DD59BF">
        <w:rPr>
          <w:rFonts w:ascii="Arial" w:hAnsi="Arial" w:cs="Arial"/>
          <w:b/>
          <w:sz w:val="20"/>
          <w:szCs w:val="28"/>
          <w:u w:val="single"/>
          <w:lang w:val="es-CR"/>
        </w:rPr>
        <w:t>ó</w:t>
      </w:r>
      <w:r w:rsidR="00796A9F" w:rsidRPr="008F50A6">
        <w:rPr>
          <w:rFonts w:ascii="Arial" w:hAnsi="Arial" w:cs="Arial"/>
          <w:b/>
          <w:sz w:val="20"/>
          <w:szCs w:val="28"/>
          <w:u w:val="single"/>
          <w:lang w:val="es-CR"/>
        </w:rPr>
        <w:t>n</w:t>
      </w:r>
    </w:p>
    <w:p w14:paraId="6E6CA172" w14:textId="3FCEE8E8" w:rsidR="00647C0B" w:rsidRPr="008F50A6" w:rsidRDefault="00A12840" w:rsidP="00647C0B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  <w:lang w:val="es-CR"/>
        </w:rPr>
      </w:pPr>
      <w:r w:rsidRPr="008F50A6">
        <w:rPr>
          <w:rFonts w:ascii="Arial" w:hAnsi="Arial" w:cs="Arial"/>
          <w:b/>
          <w:sz w:val="20"/>
          <w:szCs w:val="20"/>
          <w:lang w:val="es-CR"/>
        </w:rPr>
        <w:t>D</w:t>
      </w:r>
      <w:r w:rsidR="00DD59BF">
        <w:rPr>
          <w:rFonts w:ascii="Arial" w:hAnsi="Arial" w:cs="Arial"/>
          <w:b/>
          <w:sz w:val="20"/>
          <w:szCs w:val="20"/>
          <w:lang w:val="es-CR"/>
        </w:rPr>
        <w:t xml:space="preserve">etermina con qué frecuencia se revisará el mandato </w:t>
      </w:r>
      <w:r w:rsidR="002D51CC">
        <w:rPr>
          <w:rFonts w:ascii="Arial" w:hAnsi="Arial" w:cs="Arial"/>
          <w:b/>
          <w:sz w:val="20"/>
          <w:szCs w:val="20"/>
          <w:lang w:val="es-CR"/>
        </w:rPr>
        <w:t xml:space="preserve">y se obtendrá la aprobación del consejo ejecutivo del CON. </w:t>
      </w:r>
      <w:r w:rsidRPr="008F50A6">
        <w:rPr>
          <w:rFonts w:ascii="Arial" w:hAnsi="Arial" w:cs="Arial"/>
          <w:b/>
          <w:sz w:val="20"/>
          <w:szCs w:val="20"/>
          <w:lang w:val="es-CR"/>
        </w:rPr>
        <w:t xml:space="preserve"> </w:t>
      </w:r>
      <w:r w:rsidR="001F0F92" w:rsidRPr="008F50A6">
        <w:rPr>
          <w:rFonts w:ascii="Arial" w:hAnsi="Arial" w:cs="Arial"/>
          <w:b/>
          <w:sz w:val="20"/>
          <w:szCs w:val="20"/>
          <w:lang w:val="es-CR"/>
        </w:rPr>
        <w:t xml:space="preserve"> </w:t>
      </w:r>
      <w:r w:rsidR="00647C0B" w:rsidRPr="008F50A6">
        <w:rPr>
          <w:rFonts w:ascii="Arial" w:hAnsi="Arial" w:cs="Arial"/>
          <w:b/>
          <w:sz w:val="20"/>
          <w:szCs w:val="20"/>
          <w:lang w:val="es-CR"/>
        </w:rPr>
        <w:t xml:space="preserve"> </w:t>
      </w:r>
    </w:p>
    <w:p w14:paraId="587A838E" w14:textId="17E0FF2F" w:rsidR="00647C0B" w:rsidRPr="008F50A6" w:rsidRDefault="001F0F92" w:rsidP="005A6836">
      <w:pPr>
        <w:pStyle w:val="BodyTextIndent2"/>
        <w:tabs>
          <w:tab w:val="clear" w:pos="720"/>
        </w:tabs>
        <w:spacing w:after="240" w:line="240" w:lineRule="auto"/>
        <w:ind w:left="0" w:firstLine="0"/>
        <w:rPr>
          <w:rFonts w:ascii="Arial" w:hAnsi="Arial" w:cs="Arial"/>
          <w:sz w:val="20"/>
          <w:lang w:val="es-CR"/>
        </w:rPr>
      </w:pPr>
      <w:r w:rsidRPr="008F50A6">
        <w:rPr>
          <w:rFonts w:ascii="Arial" w:hAnsi="Arial" w:cs="Arial"/>
          <w:sz w:val="20"/>
          <w:lang w:val="es-CR"/>
        </w:rPr>
        <w:t>P</w:t>
      </w:r>
      <w:r w:rsidR="002D51CC">
        <w:rPr>
          <w:rFonts w:ascii="Arial" w:hAnsi="Arial" w:cs="Arial"/>
          <w:sz w:val="20"/>
          <w:lang w:val="es-CR"/>
        </w:rPr>
        <w:t>or ejemplo</w:t>
      </w:r>
      <w:r w:rsidR="00647C0B" w:rsidRPr="008F50A6">
        <w:rPr>
          <w:rFonts w:ascii="Arial" w:hAnsi="Arial" w:cs="Arial"/>
          <w:sz w:val="20"/>
          <w:lang w:val="es-CR"/>
        </w:rPr>
        <w:t>:</w:t>
      </w:r>
    </w:p>
    <w:p w14:paraId="6F15C336" w14:textId="64528E12" w:rsidR="00647C0B" w:rsidRPr="008F50A6" w:rsidRDefault="009B0303" w:rsidP="00324ED5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>
        <w:rPr>
          <w:rFonts w:ascii="Arial" w:hAnsi="Arial" w:cs="Arial"/>
          <w:i/>
          <w:sz w:val="20"/>
          <w:lang w:val="es-CR"/>
        </w:rPr>
        <w:t>La comisión de atletas revisará e</w:t>
      </w:r>
      <w:r w:rsidR="002D51CC">
        <w:rPr>
          <w:rFonts w:ascii="Arial" w:hAnsi="Arial" w:cs="Arial"/>
          <w:i/>
          <w:sz w:val="20"/>
          <w:lang w:val="es-CR"/>
        </w:rPr>
        <w:t xml:space="preserve">l mandato </w:t>
      </w:r>
      <w:r>
        <w:rPr>
          <w:rFonts w:ascii="Arial" w:hAnsi="Arial" w:cs="Arial"/>
          <w:i/>
          <w:sz w:val="20"/>
          <w:lang w:val="es-CR"/>
        </w:rPr>
        <w:t xml:space="preserve">una vez por año </w:t>
      </w:r>
      <w:r w:rsidR="00324ED5">
        <w:rPr>
          <w:rFonts w:ascii="Arial" w:hAnsi="Arial" w:cs="Arial"/>
          <w:i/>
          <w:sz w:val="20"/>
          <w:lang w:val="es-CR"/>
        </w:rPr>
        <w:t xml:space="preserve">y lo presentará cada dos años. </w:t>
      </w:r>
      <w:r w:rsidR="00402276" w:rsidRPr="008F50A6">
        <w:rPr>
          <w:rFonts w:ascii="Arial" w:hAnsi="Arial" w:cs="Arial"/>
          <w:i/>
          <w:sz w:val="20"/>
          <w:lang w:val="es-CR"/>
        </w:rPr>
        <w:t xml:space="preserve"> </w:t>
      </w:r>
    </w:p>
    <w:p w14:paraId="30EEECA6" w14:textId="19659CE4" w:rsidR="00647C0B" w:rsidRPr="008F50A6" w:rsidRDefault="00324ED5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>
        <w:rPr>
          <w:rFonts w:ascii="Arial" w:hAnsi="Arial" w:cs="Arial"/>
          <w:i/>
          <w:sz w:val="20"/>
          <w:lang w:val="es-CR"/>
        </w:rPr>
        <w:t xml:space="preserve">Cualquier enmienda al presente mandato </w:t>
      </w:r>
      <w:r w:rsidR="004D4DE7">
        <w:rPr>
          <w:rFonts w:ascii="Arial" w:hAnsi="Arial" w:cs="Arial"/>
          <w:i/>
          <w:sz w:val="20"/>
          <w:lang w:val="es-CR"/>
        </w:rPr>
        <w:t>requerirá de una mayoría para cumplir con el cuórum.</w:t>
      </w:r>
      <w:r w:rsidR="001A2268">
        <w:rPr>
          <w:rFonts w:ascii="Arial" w:hAnsi="Arial" w:cs="Arial"/>
          <w:i/>
          <w:sz w:val="20"/>
          <w:lang w:val="es-CR"/>
        </w:rPr>
        <w:t xml:space="preserve"> </w:t>
      </w:r>
      <w:r w:rsidR="004D4DE7">
        <w:rPr>
          <w:rFonts w:ascii="Arial" w:hAnsi="Arial" w:cs="Arial"/>
          <w:i/>
          <w:sz w:val="20"/>
          <w:lang w:val="es-CR"/>
        </w:rPr>
        <w:t xml:space="preserve">Todo cambio deberá </w:t>
      </w:r>
      <w:r w:rsidR="005A2BCF">
        <w:rPr>
          <w:rFonts w:ascii="Arial" w:hAnsi="Arial" w:cs="Arial"/>
          <w:i/>
          <w:sz w:val="20"/>
          <w:lang w:val="es-CR"/>
        </w:rPr>
        <w:t xml:space="preserve">ser ratificado por el consejo ejecutivo del CON. </w:t>
      </w:r>
      <w:r w:rsidR="00E437D9" w:rsidRPr="008F50A6">
        <w:rPr>
          <w:rFonts w:ascii="Arial" w:hAnsi="Arial" w:cs="Arial"/>
          <w:i/>
          <w:sz w:val="20"/>
          <w:lang w:val="es-CR"/>
        </w:rPr>
        <w:t xml:space="preserve"> </w:t>
      </w:r>
    </w:p>
    <w:p w14:paraId="58F963DC" w14:textId="7D80802B" w:rsidR="00647C0B" w:rsidRPr="008F50A6" w:rsidRDefault="00647C0B" w:rsidP="005A6836">
      <w:pPr>
        <w:pStyle w:val="BodyTextIndent2"/>
        <w:numPr>
          <w:ilvl w:val="0"/>
          <w:numId w:val="16"/>
        </w:numPr>
        <w:tabs>
          <w:tab w:val="clear" w:pos="720"/>
        </w:tabs>
        <w:spacing w:before="240" w:after="240" w:line="240" w:lineRule="auto"/>
        <w:ind w:left="284" w:hanging="284"/>
        <w:outlineLvl w:val="0"/>
        <w:rPr>
          <w:rFonts w:ascii="Arial" w:hAnsi="Arial" w:cs="Arial"/>
          <w:b/>
          <w:sz w:val="20"/>
          <w:szCs w:val="28"/>
          <w:u w:val="single"/>
          <w:lang w:val="es-CR"/>
        </w:rPr>
      </w:pPr>
      <w:r w:rsidRPr="008F50A6">
        <w:rPr>
          <w:rFonts w:ascii="Arial" w:hAnsi="Arial" w:cs="Arial"/>
          <w:b/>
          <w:sz w:val="20"/>
          <w:szCs w:val="28"/>
          <w:u w:val="single"/>
          <w:lang w:val="es-CR"/>
        </w:rPr>
        <w:lastRenderedPageBreak/>
        <w:t>Objeti</w:t>
      </w:r>
      <w:r w:rsidR="005A2BCF">
        <w:rPr>
          <w:rFonts w:ascii="Arial" w:hAnsi="Arial" w:cs="Arial"/>
          <w:b/>
          <w:sz w:val="20"/>
          <w:szCs w:val="28"/>
          <w:u w:val="single"/>
          <w:lang w:val="es-CR"/>
        </w:rPr>
        <w:t>vos</w:t>
      </w:r>
    </w:p>
    <w:p w14:paraId="6F1C00EC" w14:textId="471D0829" w:rsidR="00647C0B" w:rsidRPr="008F50A6" w:rsidRDefault="00793CDF" w:rsidP="005A2BCF">
      <w:pPr>
        <w:pStyle w:val="BodyTextIndent2"/>
        <w:tabs>
          <w:tab w:val="clear" w:pos="720"/>
        </w:tabs>
        <w:spacing w:after="240" w:line="240" w:lineRule="auto"/>
        <w:ind w:left="0" w:firstLine="0"/>
        <w:rPr>
          <w:rFonts w:ascii="Arial" w:hAnsi="Arial" w:cs="Arial"/>
          <w:b/>
          <w:sz w:val="20"/>
          <w:lang w:val="es-CR"/>
        </w:rPr>
      </w:pPr>
      <w:r w:rsidRPr="008F50A6">
        <w:rPr>
          <w:rFonts w:ascii="Arial" w:hAnsi="Arial" w:cs="Arial"/>
          <w:b/>
          <w:sz w:val="20"/>
          <w:lang w:val="es-CR"/>
        </w:rPr>
        <w:t>Enu</w:t>
      </w:r>
      <w:r w:rsidR="005A2BCF">
        <w:rPr>
          <w:rFonts w:ascii="Arial" w:hAnsi="Arial" w:cs="Arial"/>
          <w:b/>
          <w:sz w:val="20"/>
          <w:lang w:val="es-CR"/>
        </w:rPr>
        <w:t>mera los principales objetivos de la comisión de atletas</w:t>
      </w:r>
      <w:r w:rsidRPr="008F50A6">
        <w:rPr>
          <w:rFonts w:ascii="Arial" w:hAnsi="Arial" w:cs="Arial"/>
          <w:b/>
          <w:sz w:val="20"/>
          <w:lang w:val="es-CR"/>
        </w:rPr>
        <w:t xml:space="preserve"> </w:t>
      </w:r>
    </w:p>
    <w:p w14:paraId="3F77E915" w14:textId="42FCC7D3" w:rsidR="005A6836" w:rsidRPr="008F50A6" w:rsidRDefault="00DF22A8" w:rsidP="005A6836">
      <w:pPr>
        <w:pStyle w:val="BodyTextIndent2"/>
        <w:tabs>
          <w:tab w:val="clear" w:pos="720"/>
        </w:tabs>
        <w:spacing w:after="240" w:line="240" w:lineRule="auto"/>
        <w:ind w:left="0" w:firstLine="0"/>
        <w:rPr>
          <w:rFonts w:ascii="Arial" w:hAnsi="Arial" w:cs="Arial"/>
          <w:sz w:val="20"/>
          <w:lang w:val="es-CR"/>
        </w:rPr>
      </w:pPr>
      <w:r w:rsidRPr="008F50A6">
        <w:rPr>
          <w:rFonts w:ascii="Arial" w:hAnsi="Arial" w:cs="Arial"/>
          <w:sz w:val="20"/>
          <w:lang w:val="es-CR"/>
        </w:rPr>
        <w:t>P</w:t>
      </w:r>
      <w:r w:rsidR="005A2BCF">
        <w:rPr>
          <w:rFonts w:ascii="Arial" w:hAnsi="Arial" w:cs="Arial"/>
          <w:sz w:val="20"/>
          <w:lang w:val="es-CR"/>
        </w:rPr>
        <w:t>or ejemplo</w:t>
      </w:r>
      <w:r w:rsidR="00647C0B" w:rsidRPr="008F50A6">
        <w:rPr>
          <w:rFonts w:ascii="Arial" w:hAnsi="Arial" w:cs="Arial"/>
          <w:sz w:val="20"/>
          <w:lang w:val="es-CR"/>
        </w:rPr>
        <w:t>:</w:t>
      </w:r>
    </w:p>
    <w:p w14:paraId="1CEBCC60" w14:textId="488AA7F2" w:rsidR="00647C0B" w:rsidRPr="008F50A6" w:rsidRDefault="00DF22A8" w:rsidP="005A6836">
      <w:pPr>
        <w:pStyle w:val="BodyTextIndent2"/>
        <w:tabs>
          <w:tab w:val="clear" w:pos="720"/>
        </w:tabs>
        <w:spacing w:after="240" w:line="240" w:lineRule="auto"/>
        <w:ind w:left="0" w:firstLine="0"/>
        <w:rPr>
          <w:rFonts w:ascii="Arial" w:hAnsi="Arial" w:cs="Arial"/>
          <w:i/>
          <w:sz w:val="20"/>
          <w:lang w:val="es-CR"/>
        </w:rPr>
      </w:pPr>
      <w:r w:rsidRPr="008F50A6">
        <w:rPr>
          <w:rFonts w:ascii="Arial" w:hAnsi="Arial" w:cs="Arial"/>
          <w:i/>
          <w:sz w:val="20"/>
          <w:lang w:val="es-CR"/>
        </w:rPr>
        <w:t>L</w:t>
      </w:r>
      <w:r w:rsidR="005A2BCF">
        <w:rPr>
          <w:rFonts w:ascii="Arial" w:hAnsi="Arial" w:cs="Arial"/>
          <w:i/>
          <w:sz w:val="20"/>
          <w:lang w:val="es-CR"/>
        </w:rPr>
        <w:t>os objetivos de la CA son los siguientes</w:t>
      </w:r>
      <w:r w:rsidR="00647C0B" w:rsidRPr="008F50A6">
        <w:rPr>
          <w:rFonts w:ascii="Arial" w:hAnsi="Arial" w:cs="Arial"/>
          <w:i/>
          <w:sz w:val="20"/>
          <w:lang w:val="es-CR"/>
        </w:rPr>
        <w:t>:</w:t>
      </w:r>
    </w:p>
    <w:p w14:paraId="1D0C4F93" w14:textId="6B02296F" w:rsidR="00647C0B" w:rsidRPr="008F50A6" w:rsidRDefault="005A2BCF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>
        <w:rPr>
          <w:rFonts w:ascii="Arial" w:hAnsi="Arial" w:cs="Arial"/>
          <w:i/>
          <w:sz w:val="20"/>
          <w:lang w:val="es-CR"/>
        </w:rPr>
        <w:t xml:space="preserve">Apoyar activamente la labor de la </w:t>
      </w:r>
      <w:r w:rsidR="00711127">
        <w:rPr>
          <w:rFonts w:ascii="Arial" w:hAnsi="Arial" w:cs="Arial"/>
          <w:i/>
          <w:sz w:val="20"/>
          <w:lang w:val="es-CR"/>
        </w:rPr>
        <w:t xml:space="preserve">organización </w:t>
      </w:r>
      <w:r w:rsidR="003977CF">
        <w:rPr>
          <w:rFonts w:ascii="Arial" w:hAnsi="Arial" w:cs="Arial"/>
          <w:i/>
          <w:sz w:val="20"/>
          <w:lang w:val="es-CR"/>
        </w:rPr>
        <w:t xml:space="preserve">relativa al </w:t>
      </w:r>
      <w:r w:rsidR="00A34F25">
        <w:rPr>
          <w:rFonts w:ascii="Arial" w:hAnsi="Arial" w:cs="Arial"/>
          <w:i/>
          <w:sz w:val="20"/>
          <w:lang w:val="es-CR"/>
        </w:rPr>
        <w:t>funcionamiento, los resultados y la política de los Juegos Olímpicos y de la Mancomunidad</w:t>
      </w:r>
      <w:r w:rsidR="00647C0B" w:rsidRPr="008F50A6">
        <w:rPr>
          <w:rFonts w:ascii="Arial" w:hAnsi="Arial" w:cs="Arial"/>
          <w:i/>
          <w:sz w:val="20"/>
          <w:lang w:val="es-CR"/>
        </w:rPr>
        <w:t xml:space="preserve">; </w:t>
      </w:r>
    </w:p>
    <w:p w14:paraId="77FFD8E5" w14:textId="0C91E80C" w:rsidR="00647C0B" w:rsidRPr="008F50A6" w:rsidRDefault="00A34F25" w:rsidP="00E5425F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>
        <w:rPr>
          <w:rFonts w:ascii="Arial" w:hAnsi="Arial" w:cs="Arial"/>
          <w:i/>
          <w:sz w:val="20"/>
          <w:lang w:val="es-CR"/>
        </w:rPr>
        <w:t>Examina</w:t>
      </w:r>
      <w:r w:rsidR="00B37CB7" w:rsidRPr="008F50A6">
        <w:rPr>
          <w:rFonts w:ascii="Arial" w:hAnsi="Arial" w:cs="Arial"/>
          <w:i/>
          <w:sz w:val="20"/>
          <w:lang w:val="es-CR"/>
        </w:rPr>
        <w:t xml:space="preserve">r </w:t>
      </w:r>
      <w:r w:rsidR="002E76C5">
        <w:rPr>
          <w:rFonts w:ascii="Arial" w:hAnsi="Arial" w:cs="Arial"/>
          <w:i/>
          <w:sz w:val="20"/>
          <w:lang w:val="es-CR"/>
        </w:rPr>
        <w:t>asuntos</w:t>
      </w:r>
      <w:r w:rsidR="00E5425F">
        <w:rPr>
          <w:rFonts w:ascii="Arial" w:hAnsi="Arial" w:cs="Arial"/>
          <w:i/>
          <w:sz w:val="20"/>
          <w:lang w:val="es-CR"/>
        </w:rPr>
        <w:t xml:space="preserve"> y problemas en relación con los atletas y asesorar al CON; </w:t>
      </w:r>
    </w:p>
    <w:p w14:paraId="40D69A07" w14:textId="2DF39C51" w:rsidR="00647C0B" w:rsidRPr="008F50A6" w:rsidRDefault="00647C0B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 w:rsidRPr="008F50A6">
        <w:rPr>
          <w:rFonts w:ascii="Arial" w:hAnsi="Arial" w:cs="Arial"/>
          <w:i/>
          <w:sz w:val="20"/>
          <w:lang w:val="es-CR"/>
        </w:rPr>
        <w:t>Repr</w:t>
      </w:r>
      <w:r w:rsidR="003977CF">
        <w:rPr>
          <w:rFonts w:ascii="Arial" w:hAnsi="Arial" w:cs="Arial"/>
          <w:i/>
          <w:sz w:val="20"/>
          <w:lang w:val="es-CR"/>
        </w:rPr>
        <w:t>esenta</w:t>
      </w:r>
      <w:r w:rsidR="00B37CB7" w:rsidRPr="008F50A6">
        <w:rPr>
          <w:rFonts w:ascii="Arial" w:hAnsi="Arial" w:cs="Arial"/>
          <w:i/>
          <w:sz w:val="20"/>
          <w:lang w:val="es-CR"/>
        </w:rPr>
        <w:t>r l</w:t>
      </w:r>
      <w:r w:rsidR="003977CF">
        <w:rPr>
          <w:rFonts w:ascii="Arial" w:hAnsi="Arial" w:cs="Arial"/>
          <w:i/>
          <w:sz w:val="20"/>
          <w:lang w:val="es-CR"/>
        </w:rPr>
        <w:t xml:space="preserve">os </w:t>
      </w:r>
      <w:r w:rsidR="00C459AC">
        <w:rPr>
          <w:rFonts w:ascii="Arial" w:hAnsi="Arial" w:cs="Arial"/>
          <w:i/>
          <w:sz w:val="20"/>
          <w:lang w:val="es-CR"/>
        </w:rPr>
        <w:t xml:space="preserve">intereses y </w:t>
      </w:r>
      <w:r w:rsidR="003977CF">
        <w:rPr>
          <w:rFonts w:ascii="Arial" w:hAnsi="Arial" w:cs="Arial"/>
          <w:i/>
          <w:sz w:val="20"/>
          <w:lang w:val="es-CR"/>
        </w:rPr>
        <w:t xml:space="preserve">derechos de los atletas y participar en la consulta y la </w:t>
      </w:r>
      <w:r w:rsidR="00D32262">
        <w:rPr>
          <w:rFonts w:ascii="Arial" w:hAnsi="Arial" w:cs="Arial"/>
          <w:i/>
          <w:sz w:val="20"/>
          <w:lang w:val="es-CR"/>
        </w:rPr>
        <w:t xml:space="preserve">toma de decisiones del CON, según </w:t>
      </w:r>
      <w:r w:rsidR="002E0FB2">
        <w:rPr>
          <w:rFonts w:ascii="Arial" w:hAnsi="Arial" w:cs="Arial"/>
          <w:i/>
          <w:sz w:val="20"/>
          <w:lang w:val="es-CR"/>
        </w:rPr>
        <w:t>las</w:t>
      </w:r>
      <w:r w:rsidR="00D32262">
        <w:rPr>
          <w:rFonts w:ascii="Arial" w:hAnsi="Arial" w:cs="Arial"/>
          <w:i/>
          <w:sz w:val="20"/>
          <w:lang w:val="es-CR"/>
        </w:rPr>
        <w:t xml:space="preserve"> neces</w:t>
      </w:r>
      <w:r w:rsidR="002E0FB2">
        <w:rPr>
          <w:rFonts w:ascii="Arial" w:hAnsi="Arial" w:cs="Arial"/>
          <w:i/>
          <w:sz w:val="20"/>
          <w:lang w:val="es-CR"/>
        </w:rPr>
        <w:t>idades</w:t>
      </w:r>
      <w:r w:rsidR="00D32262">
        <w:rPr>
          <w:rFonts w:ascii="Arial" w:hAnsi="Arial" w:cs="Arial"/>
          <w:i/>
          <w:sz w:val="20"/>
          <w:lang w:val="es-CR"/>
        </w:rPr>
        <w:t xml:space="preserve">; </w:t>
      </w:r>
      <w:r w:rsidR="00B37CB7" w:rsidRPr="008F50A6">
        <w:rPr>
          <w:rFonts w:ascii="Arial" w:hAnsi="Arial" w:cs="Arial"/>
          <w:i/>
          <w:sz w:val="20"/>
          <w:lang w:val="es-CR"/>
        </w:rPr>
        <w:t xml:space="preserve"> </w:t>
      </w:r>
    </w:p>
    <w:p w14:paraId="3EDE895E" w14:textId="3FCB07D9" w:rsidR="00647C0B" w:rsidRPr="008F50A6" w:rsidRDefault="00647C0B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 w:rsidRPr="008F50A6">
        <w:rPr>
          <w:rFonts w:ascii="Arial" w:hAnsi="Arial" w:cs="Arial"/>
          <w:i/>
          <w:sz w:val="20"/>
          <w:lang w:val="es-CR"/>
        </w:rPr>
        <w:t>Contribu</w:t>
      </w:r>
      <w:r w:rsidR="00D32262">
        <w:rPr>
          <w:rFonts w:ascii="Arial" w:hAnsi="Arial" w:cs="Arial"/>
          <w:i/>
          <w:sz w:val="20"/>
          <w:lang w:val="es-CR"/>
        </w:rPr>
        <w:t>i</w:t>
      </w:r>
      <w:r w:rsidR="00D17F5F" w:rsidRPr="008F50A6">
        <w:rPr>
          <w:rFonts w:ascii="Arial" w:hAnsi="Arial" w:cs="Arial"/>
          <w:i/>
          <w:sz w:val="20"/>
          <w:lang w:val="es-CR"/>
        </w:rPr>
        <w:t xml:space="preserve">r </w:t>
      </w:r>
      <w:r w:rsidR="00D32262">
        <w:rPr>
          <w:rFonts w:ascii="Arial" w:hAnsi="Arial" w:cs="Arial"/>
          <w:i/>
          <w:sz w:val="20"/>
          <w:lang w:val="es-CR"/>
        </w:rPr>
        <w:t xml:space="preserve">a la cooperación, el desarrollo y </w:t>
      </w:r>
      <w:r w:rsidR="002E0FB2">
        <w:rPr>
          <w:rFonts w:ascii="Arial" w:hAnsi="Arial" w:cs="Arial"/>
          <w:i/>
          <w:sz w:val="20"/>
          <w:lang w:val="es-CR"/>
        </w:rPr>
        <w:t xml:space="preserve">el cabildeo </w:t>
      </w:r>
      <w:r w:rsidR="00A87DDB">
        <w:rPr>
          <w:rFonts w:ascii="Arial" w:hAnsi="Arial" w:cs="Arial"/>
          <w:i/>
          <w:sz w:val="20"/>
          <w:lang w:val="es-CR"/>
        </w:rPr>
        <w:t xml:space="preserve">dentro del Movimiento Olímpico </w:t>
      </w:r>
      <w:r w:rsidR="00357DDD">
        <w:rPr>
          <w:rFonts w:ascii="Arial" w:hAnsi="Arial" w:cs="Arial"/>
          <w:i/>
          <w:sz w:val="20"/>
          <w:lang w:val="es-CR"/>
        </w:rPr>
        <w:t xml:space="preserve">y establecer un vínculo con otras comisiones de atletas de CON, </w:t>
      </w:r>
      <w:r w:rsidR="00370486">
        <w:rPr>
          <w:rFonts w:ascii="Arial" w:hAnsi="Arial" w:cs="Arial"/>
          <w:i/>
          <w:sz w:val="20"/>
          <w:lang w:val="es-CR"/>
        </w:rPr>
        <w:t xml:space="preserve">con </w:t>
      </w:r>
      <w:r w:rsidR="00980E02">
        <w:rPr>
          <w:rFonts w:ascii="Arial" w:hAnsi="Arial" w:cs="Arial"/>
          <w:i/>
          <w:sz w:val="20"/>
          <w:lang w:val="es-CR"/>
        </w:rPr>
        <w:t xml:space="preserve">la </w:t>
      </w:r>
      <w:r w:rsidR="002E0FB2">
        <w:rPr>
          <w:rFonts w:ascii="Arial" w:hAnsi="Arial" w:cs="Arial"/>
          <w:i/>
          <w:sz w:val="20"/>
          <w:lang w:val="es-CR"/>
        </w:rPr>
        <w:t>CA</w:t>
      </w:r>
      <w:r w:rsidR="00980E02">
        <w:rPr>
          <w:rFonts w:ascii="Arial" w:hAnsi="Arial" w:cs="Arial"/>
          <w:i/>
          <w:sz w:val="20"/>
          <w:lang w:val="es-CR"/>
        </w:rPr>
        <w:t xml:space="preserve"> de la ACNO </w:t>
      </w:r>
      <w:r w:rsidR="004C433F">
        <w:rPr>
          <w:rFonts w:ascii="Arial" w:hAnsi="Arial" w:cs="Arial"/>
          <w:i/>
          <w:sz w:val="20"/>
          <w:lang w:val="es-CR"/>
        </w:rPr>
        <w:t xml:space="preserve">y </w:t>
      </w:r>
      <w:r w:rsidR="00904ACC">
        <w:rPr>
          <w:rFonts w:ascii="Arial" w:hAnsi="Arial" w:cs="Arial"/>
          <w:i/>
          <w:sz w:val="20"/>
          <w:lang w:val="es-CR"/>
        </w:rPr>
        <w:t xml:space="preserve">con </w:t>
      </w:r>
      <w:r w:rsidR="00980E02">
        <w:rPr>
          <w:rFonts w:ascii="Arial" w:hAnsi="Arial" w:cs="Arial"/>
          <w:i/>
          <w:sz w:val="20"/>
          <w:lang w:val="es-CR"/>
        </w:rPr>
        <w:t>la</w:t>
      </w:r>
      <w:r w:rsidR="00264715">
        <w:rPr>
          <w:rFonts w:ascii="Arial" w:hAnsi="Arial" w:cs="Arial"/>
          <w:i/>
          <w:sz w:val="20"/>
          <w:lang w:val="es-CR"/>
        </w:rPr>
        <w:t xml:space="preserve"> CA</w:t>
      </w:r>
      <w:r w:rsidR="00980E02">
        <w:rPr>
          <w:rFonts w:ascii="Arial" w:hAnsi="Arial" w:cs="Arial"/>
          <w:i/>
          <w:sz w:val="20"/>
          <w:lang w:val="es-CR"/>
        </w:rPr>
        <w:t xml:space="preserve"> </w:t>
      </w:r>
      <w:r w:rsidR="004C433F">
        <w:rPr>
          <w:rFonts w:ascii="Arial" w:hAnsi="Arial" w:cs="Arial"/>
          <w:i/>
          <w:sz w:val="20"/>
          <w:lang w:val="es-CR"/>
        </w:rPr>
        <w:t xml:space="preserve">del COI; </w:t>
      </w:r>
    </w:p>
    <w:p w14:paraId="51098E74" w14:textId="27C03F6C" w:rsidR="00647C0B" w:rsidRPr="008F50A6" w:rsidRDefault="003B2CDE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>
        <w:rPr>
          <w:rFonts w:ascii="Arial" w:hAnsi="Arial" w:cs="Arial"/>
          <w:i/>
          <w:sz w:val="20"/>
          <w:lang w:val="es-CR"/>
        </w:rPr>
        <w:t xml:space="preserve">Ayudar a garantizar que </w:t>
      </w:r>
      <w:r w:rsidR="002E0FB2">
        <w:rPr>
          <w:rFonts w:ascii="Arial" w:hAnsi="Arial" w:cs="Arial"/>
          <w:i/>
          <w:sz w:val="20"/>
          <w:lang w:val="es-CR"/>
        </w:rPr>
        <w:t xml:space="preserve">existan </w:t>
      </w:r>
      <w:r w:rsidR="00F904A8">
        <w:rPr>
          <w:rFonts w:ascii="Arial" w:hAnsi="Arial" w:cs="Arial"/>
          <w:i/>
          <w:sz w:val="20"/>
          <w:lang w:val="es-CR"/>
        </w:rPr>
        <w:t xml:space="preserve">un conjunto de servicios eficaces de apoyo a la vida de los atletas durante y después de los </w:t>
      </w:r>
      <w:r w:rsidR="000019DF">
        <w:rPr>
          <w:rFonts w:ascii="Arial" w:hAnsi="Arial" w:cs="Arial"/>
          <w:i/>
          <w:sz w:val="20"/>
          <w:lang w:val="es-CR"/>
        </w:rPr>
        <w:t xml:space="preserve">Juegos y </w:t>
      </w:r>
      <w:r w:rsidR="00F76D4D">
        <w:rPr>
          <w:rFonts w:ascii="Arial" w:hAnsi="Arial" w:cs="Arial"/>
          <w:i/>
          <w:sz w:val="20"/>
          <w:lang w:val="es-CR"/>
        </w:rPr>
        <w:t xml:space="preserve">del tiempo </w:t>
      </w:r>
      <w:r w:rsidR="00BC3B37">
        <w:rPr>
          <w:rFonts w:ascii="Arial" w:hAnsi="Arial" w:cs="Arial"/>
          <w:i/>
          <w:sz w:val="20"/>
          <w:lang w:val="es-CR"/>
        </w:rPr>
        <w:t>dedicado a los deportes de competición</w:t>
      </w:r>
      <w:r w:rsidR="000A3830">
        <w:rPr>
          <w:rFonts w:ascii="Arial" w:hAnsi="Arial" w:cs="Arial"/>
          <w:i/>
          <w:sz w:val="20"/>
          <w:lang w:val="es-CR"/>
        </w:rPr>
        <w:t xml:space="preserve">; y </w:t>
      </w:r>
      <w:r w:rsidR="000A6CE4" w:rsidRPr="008F50A6">
        <w:rPr>
          <w:rFonts w:ascii="Arial" w:hAnsi="Arial" w:cs="Arial"/>
          <w:i/>
          <w:sz w:val="20"/>
          <w:lang w:val="es-CR"/>
        </w:rPr>
        <w:t xml:space="preserve"> </w:t>
      </w:r>
    </w:p>
    <w:p w14:paraId="14404519" w14:textId="7F1CA4F1" w:rsidR="00647C0B" w:rsidRPr="008F50A6" w:rsidRDefault="006F584E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 w:rsidRPr="008F50A6">
        <w:rPr>
          <w:rFonts w:ascii="Arial" w:hAnsi="Arial" w:cs="Arial"/>
          <w:i/>
          <w:sz w:val="20"/>
          <w:lang w:val="es-CR"/>
        </w:rPr>
        <w:t>A</w:t>
      </w:r>
      <w:r w:rsidR="000A3830">
        <w:rPr>
          <w:rFonts w:ascii="Arial" w:hAnsi="Arial" w:cs="Arial"/>
          <w:i/>
          <w:sz w:val="20"/>
          <w:lang w:val="es-CR"/>
        </w:rPr>
        <w:t xml:space="preserve">yudar a los atletas a </w:t>
      </w:r>
      <w:r w:rsidR="002E0FB2">
        <w:rPr>
          <w:rFonts w:ascii="Arial" w:hAnsi="Arial" w:cs="Arial"/>
          <w:i/>
          <w:sz w:val="20"/>
          <w:lang w:val="es-CR"/>
        </w:rPr>
        <w:t>alcanzar</w:t>
      </w:r>
      <w:r w:rsidR="000A3830">
        <w:rPr>
          <w:rFonts w:ascii="Arial" w:hAnsi="Arial" w:cs="Arial"/>
          <w:i/>
          <w:sz w:val="20"/>
          <w:lang w:val="es-CR"/>
        </w:rPr>
        <w:t xml:space="preserve"> su potencial. En es</w:t>
      </w:r>
      <w:r w:rsidR="00CF2EFC">
        <w:rPr>
          <w:rFonts w:ascii="Arial" w:hAnsi="Arial" w:cs="Arial"/>
          <w:i/>
          <w:sz w:val="20"/>
          <w:lang w:val="es-CR"/>
        </w:rPr>
        <w:t xml:space="preserve">te ámbito, la </w:t>
      </w:r>
      <w:r w:rsidR="002F7166" w:rsidRPr="008F50A6">
        <w:rPr>
          <w:rFonts w:ascii="Arial" w:hAnsi="Arial" w:cs="Arial"/>
          <w:i/>
          <w:sz w:val="20"/>
          <w:lang w:val="es-CR"/>
        </w:rPr>
        <w:t xml:space="preserve">CA </w:t>
      </w:r>
      <w:r w:rsidR="00CF2EFC">
        <w:rPr>
          <w:rFonts w:ascii="Arial" w:hAnsi="Arial" w:cs="Arial"/>
          <w:i/>
          <w:sz w:val="20"/>
          <w:lang w:val="es-CR"/>
        </w:rPr>
        <w:t xml:space="preserve">puede proveer al consejo ejecutivo </w:t>
      </w:r>
      <w:r w:rsidR="00A348E7">
        <w:rPr>
          <w:rFonts w:ascii="Arial" w:hAnsi="Arial" w:cs="Arial"/>
          <w:i/>
          <w:sz w:val="20"/>
          <w:lang w:val="es-CR"/>
        </w:rPr>
        <w:t xml:space="preserve">el apoyo siguiente </w:t>
      </w:r>
      <w:r w:rsidR="00D33A45">
        <w:rPr>
          <w:rFonts w:ascii="Arial" w:hAnsi="Arial" w:cs="Arial"/>
          <w:i/>
          <w:sz w:val="20"/>
          <w:lang w:val="es-CR"/>
        </w:rPr>
        <w:t>acerca de</w:t>
      </w:r>
      <w:r w:rsidR="00A348E7">
        <w:rPr>
          <w:rFonts w:ascii="Arial" w:hAnsi="Arial" w:cs="Arial"/>
          <w:i/>
          <w:sz w:val="20"/>
          <w:lang w:val="es-CR"/>
        </w:rPr>
        <w:t xml:space="preserve"> todo </w:t>
      </w:r>
      <w:r w:rsidR="00F84FF9">
        <w:rPr>
          <w:rFonts w:ascii="Arial" w:hAnsi="Arial" w:cs="Arial"/>
          <w:i/>
          <w:sz w:val="20"/>
          <w:lang w:val="es-CR"/>
        </w:rPr>
        <w:t>asunto que se h</w:t>
      </w:r>
      <w:r w:rsidR="00904ACC">
        <w:rPr>
          <w:rFonts w:ascii="Arial" w:hAnsi="Arial" w:cs="Arial"/>
          <w:i/>
          <w:sz w:val="20"/>
          <w:lang w:val="es-CR"/>
        </w:rPr>
        <w:t>all</w:t>
      </w:r>
      <w:r w:rsidR="00F84FF9">
        <w:rPr>
          <w:rFonts w:ascii="Arial" w:hAnsi="Arial" w:cs="Arial"/>
          <w:i/>
          <w:sz w:val="20"/>
          <w:lang w:val="es-CR"/>
        </w:rPr>
        <w:t xml:space="preserve">e dentro de su área de competencia: </w:t>
      </w:r>
    </w:p>
    <w:p w14:paraId="35ED50EF" w14:textId="54A53690" w:rsidR="00647C0B" w:rsidRPr="008F50A6" w:rsidRDefault="00F84FF9" w:rsidP="00647C0B">
      <w:pPr>
        <w:pStyle w:val="ListParagraph"/>
        <w:widowControl w:val="0"/>
        <w:numPr>
          <w:ilvl w:val="1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i/>
          <w:sz w:val="20"/>
          <w:szCs w:val="20"/>
          <w:lang w:val="es-CR"/>
        </w:rPr>
      </w:pPr>
      <w:r>
        <w:rPr>
          <w:rFonts w:ascii="Arial" w:hAnsi="Arial" w:cs="Arial"/>
          <w:i/>
          <w:sz w:val="20"/>
          <w:szCs w:val="20"/>
          <w:lang w:val="es-CR"/>
        </w:rPr>
        <w:t>Asesor</w:t>
      </w:r>
      <w:r w:rsidR="00FD228A">
        <w:rPr>
          <w:rFonts w:ascii="Arial" w:hAnsi="Arial" w:cs="Arial"/>
          <w:i/>
          <w:sz w:val="20"/>
          <w:szCs w:val="20"/>
          <w:lang w:val="es-CR"/>
        </w:rPr>
        <w:t>ar</w:t>
      </w:r>
      <w:r w:rsidR="00647C0B" w:rsidRPr="008F50A6">
        <w:rPr>
          <w:rFonts w:ascii="Arial" w:hAnsi="Arial" w:cs="Arial"/>
          <w:i/>
          <w:sz w:val="20"/>
          <w:szCs w:val="20"/>
          <w:lang w:val="es-CR"/>
        </w:rPr>
        <w:t xml:space="preserve">; </w:t>
      </w:r>
    </w:p>
    <w:p w14:paraId="6C469E57" w14:textId="0EBB35EC" w:rsidR="00647C0B" w:rsidRPr="008F50A6" w:rsidRDefault="00FD228A" w:rsidP="00647C0B">
      <w:pPr>
        <w:pStyle w:val="ListParagraph"/>
        <w:widowControl w:val="0"/>
        <w:numPr>
          <w:ilvl w:val="1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i/>
          <w:sz w:val="20"/>
          <w:szCs w:val="20"/>
          <w:lang w:val="es-CR"/>
        </w:rPr>
      </w:pPr>
      <w:r>
        <w:rPr>
          <w:rFonts w:ascii="Arial" w:hAnsi="Arial" w:cs="Arial"/>
          <w:i/>
          <w:sz w:val="20"/>
          <w:szCs w:val="20"/>
          <w:lang w:val="es-CR"/>
        </w:rPr>
        <w:t>Dar una opinión</w:t>
      </w:r>
      <w:r w:rsidR="00647C0B" w:rsidRPr="008F50A6">
        <w:rPr>
          <w:rFonts w:ascii="Arial" w:hAnsi="Arial" w:cs="Arial"/>
          <w:i/>
          <w:sz w:val="20"/>
          <w:szCs w:val="20"/>
          <w:lang w:val="es-CR"/>
        </w:rPr>
        <w:t xml:space="preserve">; </w:t>
      </w:r>
    </w:p>
    <w:p w14:paraId="6C3559C7" w14:textId="5E507D36" w:rsidR="00647C0B" w:rsidRPr="008F50A6" w:rsidRDefault="00FD228A" w:rsidP="00647C0B">
      <w:pPr>
        <w:pStyle w:val="ListParagraph"/>
        <w:widowControl w:val="0"/>
        <w:numPr>
          <w:ilvl w:val="1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i/>
          <w:sz w:val="20"/>
          <w:szCs w:val="20"/>
          <w:lang w:val="es-CR"/>
        </w:rPr>
      </w:pPr>
      <w:r>
        <w:rPr>
          <w:rFonts w:ascii="Arial" w:hAnsi="Arial" w:cs="Arial"/>
          <w:i/>
          <w:sz w:val="20"/>
          <w:szCs w:val="20"/>
          <w:lang w:val="es-CR"/>
        </w:rPr>
        <w:t>Hacer recomendaciones</w:t>
      </w:r>
      <w:r w:rsidR="00647C0B" w:rsidRPr="008F50A6">
        <w:rPr>
          <w:rFonts w:ascii="Arial" w:hAnsi="Arial" w:cs="Arial"/>
          <w:i/>
          <w:sz w:val="20"/>
          <w:szCs w:val="20"/>
          <w:lang w:val="es-CR"/>
        </w:rPr>
        <w:t xml:space="preserve">; </w:t>
      </w:r>
    </w:p>
    <w:p w14:paraId="55C20FF7" w14:textId="4AF77724" w:rsidR="00647C0B" w:rsidRPr="008F50A6" w:rsidRDefault="00563659" w:rsidP="00647C0B">
      <w:pPr>
        <w:pStyle w:val="ListParagraph"/>
        <w:widowControl w:val="0"/>
        <w:numPr>
          <w:ilvl w:val="1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i/>
          <w:sz w:val="20"/>
          <w:szCs w:val="20"/>
          <w:lang w:val="es-CR"/>
        </w:rPr>
      </w:pPr>
      <w:r w:rsidRPr="008F50A6">
        <w:rPr>
          <w:rFonts w:ascii="Arial" w:hAnsi="Arial" w:cs="Arial"/>
          <w:i/>
          <w:sz w:val="20"/>
          <w:szCs w:val="20"/>
          <w:lang w:val="es-CR"/>
        </w:rPr>
        <w:t>Propo</w:t>
      </w:r>
      <w:r>
        <w:rPr>
          <w:rFonts w:ascii="Arial" w:hAnsi="Arial" w:cs="Arial"/>
          <w:i/>
          <w:sz w:val="20"/>
          <w:szCs w:val="20"/>
          <w:lang w:val="es-CR"/>
        </w:rPr>
        <w:t>ner</w:t>
      </w:r>
      <w:r w:rsidR="00FD228A">
        <w:rPr>
          <w:rFonts w:ascii="Arial" w:hAnsi="Arial" w:cs="Arial"/>
          <w:i/>
          <w:sz w:val="20"/>
          <w:szCs w:val="20"/>
          <w:lang w:val="es-CR"/>
        </w:rPr>
        <w:t xml:space="preserve"> </w:t>
      </w:r>
      <w:r>
        <w:rPr>
          <w:rFonts w:ascii="Arial" w:hAnsi="Arial" w:cs="Arial"/>
          <w:i/>
          <w:sz w:val="20"/>
          <w:szCs w:val="20"/>
          <w:lang w:val="es-CR"/>
        </w:rPr>
        <w:t>una consulta</w:t>
      </w:r>
      <w:r w:rsidR="00647C0B" w:rsidRPr="008F50A6">
        <w:rPr>
          <w:rFonts w:ascii="Arial" w:hAnsi="Arial" w:cs="Arial"/>
          <w:i/>
          <w:sz w:val="20"/>
          <w:szCs w:val="20"/>
          <w:lang w:val="es-CR"/>
        </w:rPr>
        <w:t>; o</w:t>
      </w:r>
    </w:p>
    <w:p w14:paraId="10EB6D7F" w14:textId="10A18061" w:rsidR="00647C0B" w:rsidRPr="008F50A6" w:rsidRDefault="002E479F" w:rsidP="00647C0B">
      <w:pPr>
        <w:pStyle w:val="ListParagraph"/>
        <w:widowControl w:val="0"/>
        <w:numPr>
          <w:ilvl w:val="1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i/>
          <w:sz w:val="20"/>
          <w:szCs w:val="20"/>
          <w:lang w:val="es-CR"/>
        </w:rPr>
      </w:pPr>
      <w:r w:rsidRPr="008F50A6">
        <w:rPr>
          <w:rFonts w:ascii="Arial" w:hAnsi="Arial" w:cs="Arial"/>
          <w:i/>
          <w:sz w:val="20"/>
          <w:szCs w:val="20"/>
          <w:lang w:val="es-CR"/>
        </w:rPr>
        <w:t>F</w:t>
      </w:r>
      <w:r w:rsidR="007A6A52" w:rsidRPr="008F50A6">
        <w:rPr>
          <w:rFonts w:ascii="Arial" w:hAnsi="Arial" w:cs="Arial"/>
          <w:i/>
          <w:sz w:val="20"/>
          <w:szCs w:val="20"/>
          <w:lang w:val="es-CR"/>
        </w:rPr>
        <w:t>acilit</w:t>
      </w:r>
      <w:r w:rsidR="00563659">
        <w:rPr>
          <w:rFonts w:ascii="Arial" w:hAnsi="Arial" w:cs="Arial"/>
          <w:i/>
          <w:sz w:val="20"/>
          <w:szCs w:val="20"/>
          <w:lang w:val="es-CR"/>
        </w:rPr>
        <w:t xml:space="preserve">ar información o </w:t>
      </w:r>
      <w:r w:rsidR="00264715">
        <w:rPr>
          <w:rFonts w:ascii="Arial" w:hAnsi="Arial" w:cs="Arial"/>
          <w:i/>
          <w:sz w:val="20"/>
          <w:szCs w:val="20"/>
          <w:lang w:val="es-CR"/>
        </w:rPr>
        <w:t>notificaciones</w:t>
      </w:r>
      <w:r w:rsidR="00647C0B" w:rsidRPr="008F50A6">
        <w:rPr>
          <w:rFonts w:ascii="Arial" w:hAnsi="Arial" w:cs="Arial"/>
          <w:i/>
          <w:sz w:val="20"/>
          <w:szCs w:val="20"/>
          <w:lang w:val="es-CR"/>
        </w:rPr>
        <w:t>.</w:t>
      </w:r>
    </w:p>
    <w:p w14:paraId="32D450CB" w14:textId="75DF5C12" w:rsidR="00647C0B" w:rsidRPr="008F50A6" w:rsidRDefault="00647C0B" w:rsidP="005A6836">
      <w:pPr>
        <w:pStyle w:val="BodyTextIndent2"/>
        <w:numPr>
          <w:ilvl w:val="0"/>
          <w:numId w:val="16"/>
        </w:numPr>
        <w:tabs>
          <w:tab w:val="clear" w:pos="720"/>
        </w:tabs>
        <w:spacing w:before="240" w:after="240" w:line="240" w:lineRule="auto"/>
        <w:ind w:left="284" w:hanging="284"/>
        <w:outlineLvl w:val="0"/>
        <w:rPr>
          <w:rFonts w:ascii="Arial" w:hAnsi="Arial" w:cs="Arial"/>
          <w:b/>
          <w:sz w:val="20"/>
          <w:szCs w:val="28"/>
          <w:u w:val="single"/>
          <w:lang w:val="es-CR"/>
        </w:rPr>
      </w:pPr>
      <w:r w:rsidRPr="008F50A6">
        <w:rPr>
          <w:rFonts w:ascii="Arial" w:hAnsi="Arial" w:cs="Arial"/>
          <w:b/>
          <w:sz w:val="20"/>
          <w:szCs w:val="28"/>
          <w:u w:val="single"/>
          <w:lang w:val="es-CR"/>
        </w:rPr>
        <w:t>Activi</w:t>
      </w:r>
      <w:r w:rsidR="00563659">
        <w:rPr>
          <w:rFonts w:ascii="Arial" w:hAnsi="Arial" w:cs="Arial"/>
          <w:b/>
          <w:sz w:val="20"/>
          <w:szCs w:val="28"/>
          <w:u w:val="single"/>
          <w:lang w:val="es-CR"/>
        </w:rPr>
        <w:t>dades</w:t>
      </w:r>
    </w:p>
    <w:p w14:paraId="162C434E" w14:textId="0E8F078F" w:rsidR="00647C0B" w:rsidRPr="008F50A6" w:rsidRDefault="00702C6B" w:rsidP="005A6836">
      <w:pPr>
        <w:pStyle w:val="BodyTextIndent2"/>
        <w:tabs>
          <w:tab w:val="clear" w:pos="720"/>
        </w:tabs>
        <w:spacing w:after="240" w:line="240" w:lineRule="auto"/>
        <w:ind w:left="0" w:firstLine="0"/>
        <w:rPr>
          <w:rFonts w:ascii="Arial" w:hAnsi="Arial" w:cs="Arial"/>
          <w:b/>
          <w:sz w:val="20"/>
          <w:lang w:val="es-CR"/>
        </w:rPr>
      </w:pPr>
      <w:r>
        <w:rPr>
          <w:rFonts w:ascii="Arial" w:hAnsi="Arial" w:cs="Arial"/>
          <w:b/>
          <w:sz w:val="20"/>
          <w:lang w:val="es-CR"/>
        </w:rPr>
        <w:t xml:space="preserve">Enumera algunas actividades </w:t>
      </w:r>
      <w:r w:rsidR="00FE18E6">
        <w:rPr>
          <w:rFonts w:ascii="Arial" w:hAnsi="Arial" w:cs="Arial"/>
          <w:b/>
          <w:sz w:val="20"/>
          <w:lang w:val="es-CR"/>
        </w:rPr>
        <w:t xml:space="preserve">en las que la comisión de atletas puede agregar valor a su CON: </w:t>
      </w:r>
      <w:r w:rsidR="00C91EF5" w:rsidRPr="008F50A6">
        <w:rPr>
          <w:rFonts w:ascii="Arial" w:hAnsi="Arial" w:cs="Arial"/>
          <w:b/>
          <w:sz w:val="20"/>
          <w:lang w:val="es-CR"/>
        </w:rPr>
        <w:t xml:space="preserve"> </w:t>
      </w:r>
      <w:r w:rsidR="00FE18E6">
        <w:rPr>
          <w:rFonts w:ascii="Arial" w:hAnsi="Arial" w:cs="Arial"/>
          <w:b/>
          <w:sz w:val="20"/>
          <w:lang w:val="es-CR"/>
        </w:rPr>
        <w:t xml:space="preserve">cuáles </w:t>
      </w:r>
      <w:r w:rsidR="001347D5">
        <w:rPr>
          <w:rFonts w:ascii="Arial" w:hAnsi="Arial" w:cs="Arial"/>
          <w:b/>
          <w:sz w:val="20"/>
          <w:lang w:val="es-CR"/>
        </w:rPr>
        <w:t xml:space="preserve">son las </w:t>
      </w:r>
      <w:r w:rsidR="00FE18E6">
        <w:rPr>
          <w:rFonts w:ascii="Arial" w:hAnsi="Arial" w:cs="Arial"/>
          <w:b/>
          <w:sz w:val="20"/>
          <w:lang w:val="es-CR"/>
        </w:rPr>
        <w:t xml:space="preserve">comisiones u órganos de decisión </w:t>
      </w:r>
      <w:r w:rsidR="001347D5">
        <w:rPr>
          <w:rFonts w:ascii="Arial" w:hAnsi="Arial" w:cs="Arial"/>
          <w:b/>
          <w:sz w:val="20"/>
          <w:lang w:val="es-CR"/>
        </w:rPr>
        <w:t xml:space="preserve">que </w:t>
      </w:r>
      <w:r w:rsidR="00FE18E6">
        <w:rPr>
          <w:rFonts w:ascii="Arial" w:hAnsi="Arial" w:cs="Arial"/>
          <w:b/>
          <w:sz w:val="20"/>
          <w:lang w:val="es-CR"/>
        </w:rPr>
        <w:t>afectan a lo</w:t>
      </w:r>
      <w:r w:rsidR="006D24A8">
        <w:rPr>
          <w:rFonts w:ascii="Arial" w:hAnsi="Arial" w:cs="Arial"/>
          <w:b/>
          <w:sz w:val="20"/>
          <w:lang w:val="es-CR"/>
        </w:rPr>
        <w:t>s</w:t>
      </w:r>
      <w:r w:rsidR="00FE18E6">
        <w:rPr>
          <w:rFonts w:ascii="Arial" w:hAnsi="Arial" w:cs="Arial"/>
          <w:b/>
          <w:sz w:val="20"/>
          <w:lang w:val="es-CR"/>
        </w:rPr>
        <w:t xml:space="preserve"> atletas</w:t>
      </w:r>
      <w:r w:rsidR="001347D5">
        <w:rPr>
          <w:rFonts w:ascii="Arial" w:hAnsi="Arial" w:cs="Arial"/>
          <w:b/>
          <w:sz w:val="20"/>
          <w:lang w:val="es-CR"/>
        </w:rPr>
        <w:t xml:space="preserve"> y </w:t>
      </w:r>
      <w:r w:rsidR="00971981">
        <w:rPr>
          <w:rFonts w:ascii="Arial" w:hAnsi="Arial" w:cs="Arial"/>
          <w:b/>
          <w:sz w:val="20"/>
          <w:lang w:val="es-CR"/>
        </w:rPr>
        <w:t xml:space="preserve">en </w:t>
      </w:r>
      <w:r w:rsidR="00E06426">
        <w:rPr>
          <w:rFonts w:ascii="Arial" w:hAnsi="Arial" w:cs="Arial"/>
          <w:b/>
          <w:sz w:val="20"/>
          <w:lang w:val="es-CR"/>
        </w:rPr>
        <w:t xml:space="preserve">los cuales </w:t>
      </w:r>
      <w:r w:rsidR="00971981">
        <w:rPr>
          <w:rFonts w:ascii="Arial" w:hAnsi="Arial" w:cs="Arial"/>
          <w:b/>
          <w:sz w:val="20"/>
          <w:lang w:val="es-CR"/>
        </w:rPr>
        <w:t>la voz de</w:t>
      </w:r>
      <w:r w:rsidR="00E06426">
        <w:rPr>
          <w:rFonts w:ascii="Arial" w:hAnsi="Arial" w:cs="Arial"/>
          <w:b/>
          <w:sz w:val="20"/>
          <w:lang w:val="es-CR"/>
        </w:rPr>
        <w:t xml:space="preserve"> un atleta </w:t>
      </w:r>
      <w:r w:rsidR="00971981">
        <w:rPr>
          <w:rFonts w:ascii="Arial" w:hAnsi="Arial" w:cs="Arial"/>
          <w:b/>
          <w:sz w:val="20"/>
          <w:lang w:val="es-CR"/>
        </w:rPr>
        <w:t>p</w:t>
      </w:r>
      <w:r w:rsidR="00E06426">
        <w:rPr>
          <w:rFonts w:ascii="Arial" w:hAnsi="Arial" w:cs="Arial"/>
          <w:b/>
          <w:sz w:val="20"/>
          <w:lang w:val="es-CR"/>
        </w:rPr>
        <w:t>uede</w:t>
      </w:r>
      <w:r w:rsidR="001347D5">
        <w:rPr>
          <w:rFonts w:ascii="Arial" w:hAnsi="Arial" w:cs="Arial"/>
          <w:b/>
          <w:sz w:val="20"/>
          <w:lang w:val="es-CR"/>
        </w:rPr>
        <w:t xml:space="preserve"> </w:t>
      </w:r>
      <w:r w:rsidR="006D24A8">
        <w:rPr>
          <w:rFonts w:ascii="Arial" w:hAnsi="Arial" w:cs="Arial"/>
          <w:b/>
          <w:sz w:val="20"/>
          <w:lang w:val="es-CR"/>
        </w:rPr>
        <w:t xml:space="preserve">mejorar el </w:t>
      </w:r>
      <w:r w:rsidR="000C6F24">
        <w:rPr>
          <w:rFonts w:ascii="Arial" w:hAnsi="Arial" w:cs="Arial"/>
          <w:b/>
          <w:sz w:val="20"/>
          <w:lang w:val="es-CR"/>
        </w:rPr>
        <w:t xml:space="preserve">bienestar </w:t>
      </w:r>
      <w:r w:rsidR="006D24A8">
        <w:rPr>
          <w:rFonts w:ascii="Arial" w:hAnsi="Arial" w:cs="Arial"/>
          <w:b/>
          <w:sz w:val="20"/>
          <w:lang w:val="es-CR"/>
        </w:rPr>
        <w:t xml:space="preserve">de todos. </w:t>
      </w:r>
      <w:r w:rsidR="00087B48" w:rsidRPr="008F50A6">
        <w:rPr>
          <w:rFonts w:ascii="Arial" w:hAnsi="Arial" w:cs="Arial"/>
          <w:b/>
          <w:sz w:val="20"/>
          <w:lang w:val="es-CR"/>
        </w:rPr>
        <w:t xml:space="preserve"> </w:t>
      </w:r>
    </w:p>
    <w:p w14:paraId="3B1ECCB8" w14:textId="69E16439" w:rsidR="00647C0B" w:rsidRPr="008F50A6" w:rsidRDefault="00D404D0" w:rsidP="005A683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lang w:val="es-CR"/>
        </w:rPr>
      </w:pPr>
      <w:r w:rsidRPr="008F50A6">
        <w:rPr>
          <w:rFonts w:ascii="Arial" w:hAnsi="Arial" w:cs="Arial"/>
          <w:sz w:val="20"/>
          <w:lang w:val="es-CR"/>
        </w:rPr>
        <w:t>P</w:t>
      </w:r>
      <w:r w:rsidR="006D24A8">
        <w:rPr>
          <w:rFonts w:ascii="Arial" w:hAnsi="Arial" w:cs="Arial"/>
          <w:sz w:val="20"/>
          <w:lang w:val="es-CR"/>
        </w:rPr>
        <w:t>or ejemplo</w:t>
      </w:r>
      <w:r w:rsidR="004E25B6" w:rsidRPr="008F50A6">
        <w:rPr>
          <w:rFonts w:ascii="Arial" w:hAnsi="Arial" w:cs="Arial"/>
          <w:sz w:val="20"/>
          <w:lang w:val="es-CR"/>
        </w:rPr>
        <w:t>:</w:t>
      </w:r>
    </w:p>
    <w:p w14:paraId="55CDA60E" w14:textId="63914982" w:rsidR="00647C0B" w:rsidRPr="008F50A6" w:rsidRDefault="00F2695D" w:rsidP="00E06426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240" w:lineRule="auto"/>
        <w:ind w:hanging="720"/>
        <w:rPr>
          <w:rFonts w:ascii="Arial" w:hAnsi="Arial" w:cs="Arial"/>
          <w:i/>
          <w:sz w:val="20"/>
          <w:lang w:val="es-CR"/>
        </w:rPr>
      </w:pPr>
      <w:r w:rsidRPr="008F50A6">
        <w:rPr>
          <w:rFonts w:ascii="Arial" w:hAnsi="Arial" w:cs="Arial"/>
          <w:i/>
          <w:sz w:val="20"/>
          <w:lang w:val="es-CR"/>
        </w:rPr>
        <w:t>P</w:t>
      </w:r>
      <w:r w:rsidR="006D24A8">
        <w:rPr>
          <w:rFonts w:ascii="Arial" w:hAnsi="Arial" w:cs="Arial"/>
          <w:i/>
          <w:sz w:val="20"/>
          <w:lang w:val="es-CR"/>
        </w:rPr>
        <w:t>ara cumplir con su papel</w:t>
      </w:r>
      <w:r w:rsidRPr="008F50A6">
        <w:rPr>
          <w:rFonts w:ascii="Arial" w:hAnsi="Arial" w:cs="Arial"/>
          <w:i/>
          <w:sz w:val="20"/>
          <w:lang w:val="es-CR"/>
        </w:rPr>
        <w:t xml:space="preserve">, la CA </w:t>
      </w:r>
      <w:r w:rsidR="00E65A00">
        <w:rPr>
          <w:rFonts w:ascii="Arial" w:hAnsi="Arial" w:cs="Arial"/>
          <w:i/>
          <w:sz w:val="20"/>
          <w:lang w:val="es-CR"/>
        </w:rPr>
        <w:t>puede colaborar</w:t>
      </w:r>
      <w:r w:rsidR="00E06426">
        <w:rPr>
          <w:rFonts w:ascii="Arial" w:hAnsi="Arial" w:cs="Arial"/>
          <w:i/>
          <w:sz w:val="20"/>
          <w:lang w:val="es-CR"/>
        </w:rPr>
        <w:t xml:space="preserve"> con el CON</w:t>
      </w:r>
      <w:r w:rsidR="00E65A00">
        <w:rPr>
          <w:rFonts w:ascii="Arial" w:hAnsi="Arial" w:cs="Arial"/>
          <w:i/>
          <w:sz w:val="20"/>
          <w:lang w:val="es-CR"/>
        </w:rPr>
        <w:t xml:space="preserve"> </w:t>
      </w:r>
      <w:r w:rsidR="00E06426">
        <w:rPr>
          <w:rFonts w:ascii="Arial" w:hAnsi="Arial" w:cs="Arial"/>
          <w:i/>
          <w:sz w:val="20"/>
          <w:lang w:val="es-CR"/>
        </w:rPr>
        <w:t>en</w:t>
      </w:r>
      <w:r w:rsidR="00E65A00">
        <w:rPr>
          <w:rFonts w:ascii="Arial" w:hAnsi="Arial" w:cs="Arial"/>
          <w:i/>
          <w:sz w:val="20"/>
          <w:lang w:val="es-CR"/>
        </w:rPr>
        <w:t xml:space="preserve"> las </w:t>
      </w:r>
      <w:r w:rsidR="00E06426">
        <w:rPr>
          <w:rFonts w:ascii="Arial" w:hAnsi="Arial" w:cs="Arial"/>
          <w:i/>
          <w:sz w:val="20"/>
          <w:lang w:val="es-CR"/>
        </w:rPr>
        <w:t xml:space="preserve">siguientes </w:t>
      </w:r>
      <w:r w:rsidR="00E65A00">
        <w:rPr>
          <w:rFonts w:ascii="Arial" w:hAnsi="Arial" w:cs="Arial"/>
          <w:i/>
          <w:sz w:val="20"/>
          <w:lang w:val="es-CR"/>
        </w:rPr>
        <w:t xml:space="preserve">tareas: </w:t>
      </w:r>
      <w:r w:rsidRPr="008F50A6">
        <w:rPr>
          <w:rFonts w:ascii="Arial" w:hAnsi="Arial" w:cs="Arial"/>
          <w:i/>
          <w:sz w:val="20"/>
          <w:lang w:val="es-CR"/>
        </w:rPr>
        <w:t xml:space="preserve"> </w:t>
      </w:r>
      <w:r w:rsidR="00647C0B" w:rsidRPr="008F50A6">
        <w:rPr>
          <w:rFonts w:ascii="Arial" w:hAnsi="Arial" w:cs="Arial"/>
          <w:i/>
          <w:sz w:val="20"/>
          <w:lang w:val="es-CR"/>
        </w:rPr>
        <w:t xml:space="preserve"> </w:t>
      </w:r>
    </w:p>
    <w:p w14:paraId="4D684220" w14:textId="7D1534FA" w:rsidR="00647C0B" w:rsidRPr="008F50A6" w:rsidRDefault="00B739C4" w:rsidP="00647C0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i/>
          <w:sz w:val="20"/>
          <w:szCs w:val="24"/>
          <w:lang w:val="es-CR"/>
        </w:rPr>
      </w:pPr>
      <w:r>
        <w:rPr>
          <w:rFonts w:ascii="Arial" w:hAnsi="Arial" w:cs="Arial"/>
          <w:i/>
          <w:sz w:val="20"/>
          <w:szCs w:val="24"/>
          <w:lang w:val="es-CR"/>
        </w:rPr>
        <w:t>Asegurarse de</w:t>
      </w:r>
      <w:r w:rsidR="001B277A" w:rsidRPr="008F50A6">
        <w:rPr>
          <w:rFonts w:ascii="Arial" w:hAnsi="Arial" w:cs="Arial"/>
          <w:i/>
          <w:sz w:val="20"/>
          <w:szCs w:val="24"/>
          <w:lang w:val="es-CR"/>
        </w:rPr>
        <w:t xml:space="preserve"> que </w:t>
      </w:r>
      <w:r>
        <w:rPr>
          <w:rFonts w:ascii="Arial" w:hAnsi="Arial" w:cs="Arial"/>
          <w:i/>
          <w:sz w:val="20"/>
          <w:szCs w:val="24"/>
          <w:lang w:val="es-CR"/>
        </w:rPr>
        <w:t xml:space="preserve">el punto de vista de los atletas </w:t>
      </w:r>
      <w:r w:rsidR="004D0747">
        <w:rPr>
          <w:rFonts w:ascii="Arial" w:hAnsi="Arial" w:cs="Arial"/>
          <w:i/>
          <w:sz w:val="20"/>
          <w:szCs w:val="24"/>
          <w:lang w:val="es-CR"/>
        </w:rPr>
        <w:t xml:space="preserve">se tome en cuenta </w:t>
      </w:r>
      <w:r w:rsidR="00E06426">
        <w:rPr>
          <w:rFonts w:ascii="Arial" w:hAnsi="Arial" w:cs="Arial"/>
          <w:i/>
          <w:sz w:val="20"/>
          <w:szCs w:val="24"/>
          <w:lang w:val="es-CR"/>
        </w:rPr>
        <w:t>en el</w:t>
      </w:r>
      <w:r w:rsidR="004D0747">
        <w:rPr>
          <w:rFonts w:ascii="Arial" w:hAnsi="Arial" w:cs="Arial"/>
          <w:i/>
          <w:sz w:val="20"/>
          <w:szCs w:val="24"/>
          <w:lang w:val="es-CR"/>
        </w:rPr>
        <w:t xml:space="preserve"> consejo ejecutivo del CON y </w:t>
      </w:r>
      <w:r w:rsidR="00E06426">
        <w:rPr>
          <w:rFonts w:ascii="Arial" w:hAnsi="Arial" w:cs="Arial"/>
          <w:i/>
          <w:sz w:val="20"/>
          <w:szCs w:val="24"/>
          <w:lang w:val="es-CR"/>
        </w:rPr>
        <w:t>en</w:t>
      </w:r>
      <w:r w:rsidR="004D0747">
        <w:rPr>
          <w:rFonts w:ascii="Arial" w:hAnsi="Arial" w:cs="Arial"/>
          <w:i/>
          <w:sz w:val="20"/>
          <w:szCs w:val="24"/>
          <w:lang w:val="es-CR"/>
        </w:rPr>
        <w:t xml:space="preserve"> otras entidades nacionales; </w:t>
      </w:r>
      <w:r w:rsidR="001B277A" w:rsidRPr="008F50A6">
        <w:rPr>
          <w:rFonts w:ascii="Arial" w:hAnsi="Arial" w:cs="Arial"/>
          <w:i/>
          <w:sz w:val="20"/>
          <w:szCs w:val="24"/>
          <w:lang w:val="es-CR"/>
        </w:rPr>
        <w:t xml:space="preserve"> </w:t>
      </w:r>
    </w:p>
    <w:p w14:paraId="33BD93B4" w14:textId="78804AB6" w:rsidR="00647C0B" w:rsidRPr="008F50A6" w:rsidRDefault="009B27B5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>
        <w:rPr>
          <w:rFonts w:ascii="Arial" w:hAnsi="Arial" w:cs="Arial"/>
          <w:i/>
          <w:sz w:val="20"/>
          <w:lang w:val="es-CR"/>
        </w:rPr>
        <w:t xml:space="preserve">Brindar consejo en diferentes ámbitos relativos </w:t>
      </w:r>
      <w:r w:rsidR="008C2338">
        <w:rPr>
          <w:rFonts w:ascii="Arial" w:hAnsi="Arial" w:cs="Arial"/>
          <w:i/>
          <w:sz w:val="20"/>
          <w:lang w:val="es-CR"/>
        </w:rPr>
        <w:t>al funcionamiento de los equipos y</w:t>
      </w:r>
      <w:r w:rsidR="00264715">
        <w:rPr>
          <w:rFonts w:ascii="Arial" w:hAnsi="Arial" w:cs="Arial"/>
          <w:i/>
          <w:sz w:val="20"/>
          <w:lang w:val="es-CR"/>
        </w:rPr>
        <w:t xml:space="preserve"> a</w:t>
      </w:r>
      <w:r w:rsidR="008C2338">
        <w:rPr>
          <w:rFonts w:ascii="Arial" w:hAnsi="Arial" w:cs="Arial"/>
          <w:i/>
          <w:sz w:val="20"/>
          <w:lang w:val="es-CR"/>
        </w:rPr>
        <w:t xml:space="preserve"> los resultados</w:t>
      </w:r>
      <w:r w:rsidR="001F143E">
        <w:rPr>
          <w:rFonts w:ascii="Arial" w:hAnsi="Arial" w:cs="Arial"/>
          <w:i/>
          <w:sz w:val="20"/>
          <w:lang w:val="es-CR"/>
        </w:rPr>
        <w:t xml:space="preserve">, </w:t>
      </w:r>
      <w:r w:rsidR="00424ACC">
        <w:rPr>
          <w:rFonts w:ascii="Arial" w:hAnsi="Arial" w:cs="Arial"/>
          <w:i/>
          <w:sz w:val="20"/>
          <w:lang w:val="es-CR"/>
        </w:rPr>
        <w:t>en particular</w:t>
      </w:r>
      <w:r w:rsidR="001F143E">
        <w:rPr>
          <w:rFonts w:ascii="Arial" w:hAnsi="Arial" w:cs="Arial"/>
          <w:i/>
          <w:sz w:val="20"/>
          <w:lang w:val="es-CR"/>
        </w:rPr>
        <w:t xml:space="preserve"> (pero no sólo): el entorno y las actividades en las villas olímpicas</w:t>
      </w:r>
      <w:r w:rsidR="000B7BE3">
        <w:rPr>
          <w:rFonts w:ascii="Arial" w:hAnsi="Arial" w:cs="Arial"/>
          <w:i/>
          <w:sz w:val="20"/>
          <w:lang w:val="es-CR"/>
        </w:rPr>
        <w:t xml:space="preserve">, acuerdo de </w:t>
      </w:r>
      <w:r w:rsidR="00264715">
        <w:rPr>
          <w:rFonts w:ascii="Arial" w:hAnsi="Arial" w:cs="Arial"/>
          <w:i/>
          <w:sz w:val="20"/>
          <w:lang w:val="es-CR"/>
        </w:rPr>
        <w:t>a</w:t>
      </w:r>
      <w:r w:rsidR="000B7BE3">
        <w:rPr>
          <w:rFonts w:ascii="Arial" w:hAnsi="Arial" w:cs="Arial"/>
          <w:i/>
          <w:sz w:val="20"/>
          <w:lang w:val="es-CR"/>
        </w:rPr>
        <w:t xml:space="preserve">tletas, los servicios </w:t>
      </w:r>
      <w:r w:rsidR="00F9020B">
        <w:rPr>
          <w:rFonts w:ascii="Arial" w:hAnsi="Arial" w:cs="Arial"/>
          <w:i/>
          <w:sz w:val="20"/>
          <w:lang w:val="es-CR"/>
        </w:rPr>
        <w:t>relativos al</w:t>
      </w:r>
      <w:r w:rsidR="000B7BE3">
        <w:rPr>
          <w:rFonts w:ascii="Arial" w:hAnsi="Arial" w:cs="Arial"/>
          <w:i/>
          <w:sz w:val="20"/>
          <w:lang w:val="es-CR"/>
        </w:rPr>
        <w:t xml:space="preserve"> </w:t>
      </w:r>
      <w:r w:rsidR="00E06426">
        <w:rPr>
          <w:rFonts w:ascii="Arial" w:hAnsi="Arial" w:cs="Arial"/>
          <w:i/>
          <w:sz w:val="20"/>
          <w:lang w:val="es-CR"/>
        </w:rPr>
        <w:t>rendimiento</w:t>
      </w:r>
      <w:r w:rsidR="00524ECB">
        <w:rPr>
          <w:rFonts w:ascii="Arial" w:hAnsi="Arial" w:cs="Arial"/>
          <w:i/>
          <w:sz w:val="20"/>
          <w:lang w:val="es-CR"/>
        </w:rPr>
        <w:t xml:space="preserve">, los uniformes, la planificación, los talleres, la comunicación; </w:t>
      </w:r>
    </w:p>
    <w:p w14:paraId="0AD81E36" w14:textId="7FB13C2D" w:rsidR="00647C0B" w:rsidRPr="008F50A6" w:rsidRDefault="00647C0B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 w:rsidRPr="008F50A6">
        <w:rPr>
          <w:rFonts w:ascii="Arial" w:hAnsi="Arial" w:cs="Arial"/>
          <w:i/>
          <w:sz w:val="20"/>
          <w:lang w:val="es-CR"/>
        </w:rPr>
        <w:t>Pol</w:t>
      </w:r>
      <w:r w:rsidR="00524ECB">
        <w:rPr>
          <w:rFonts w:ascii="Arial" w:hAnsi="Arial" w:cs="Arial"/>
          <w:i/>
          <w:sz w:val="20"/>
          <w:lang w:val="es-CR"/>
        </w:rPr>
        <w:t xml:space="preserve">íticas </w:t>
      </w:r>
      <w:r w:rsidR="00E06426">
        <w:rPr>
          <w:rFonts w:ascii="Arial" w:hAnsi="Arial" w:cs="Arial"/>
          <w:i/>
          <w:sz w:val="20"/>
          <w:lang w:val="es-CR"/>
        </w:rPr>
        <w:t>y reglamentos</w:t>
      </w:r>
      <w:r w:rsidR="004A0065">
        <w:rPr>
          <w:rFonts w:ascii="Arial" w:hAnsi="Arial" w:cs="Arial"/>
          <w:i/>
          <w:sz w:val="20"/>
          <w:lang w:val="es-CR"/>
        </w:rPr>
        <w:t xml:space="preserve"> del CON, </w:t>
      </w:r>
      <w:r w:rsidR="00002D01">
        <w:rPr>
          <w:rFonts w:ascii="Arial" w:hAnsi="Arial" w:cs="Arial"/>
          <w:i/>
          <w:sz w:val="20"/>
          <w:lang w:val="es-CR"/>
        </w:rPr>
        <w:t>en particular</w:t>
      </w:r>
      <w:r w:rsidR="004A0065">
        <w:rPr>
          <w:rFonts w:ascii="Arial" w:hAnsi="Arial" w:cs="Arial"/>
          <w:i/>
          <w:sz w:val="20"/>
          <w:lang w:val="es-CR"/>
        </w:rPr>
        <w:t xml:space="preserve"> (pero no sólo): antidopa</w:t>
      </w:r>
      <w:r w:rsidR="00326D3E">
        <w:rPr>
          <w:rFonts w:ascii="Arial" w:hAnsi="Arial" w:cs="Arial"/>
          <w:i/>
          <w:sz w:val="20"/>
          <w:lang w:val="es-CR"/>
        </w:rPr>
        <w:t>j</w:t>
      </w:r>
      <w:r w:rsidR="004A0065">
        <w:rPr>
          <w:rFonts w:ascii="Arial" w:hAnsi="Arial" w:cs="Arial"/>
          <w:i/>
          <w:sz w:val="20"/>
          <w:lang w:val="es-CR"/>
        </w:rPr>
        <w:t>e, sele</w:t>
      </w:r>
      <w:r w:rsidR="00326D3E">
        <w:rPr>
          <w:rFonts w:ascii="Arial" w:hAnsi="Arial" w:cs="Arial"/>
          <w:i/>
          <w:sz w:val="20"/>
          <w:lang w:val="es-CR"/>
        </w:rPr>
        <w:t xml:space="preserve">cción, elegibilidad, </w:t>
      </w:r>
      <w:r w:rsidR="00E06426">
        <w:rPr>
          <w:rFonts w:ascii="Arial" w:hAnsi="Arial" w:cs="Arial"/>
          <w:i/>
          <w:sz w:val="20"/>
          <w:lang w:val="es-CR"/>
        </w:rPr>
        <w:t xml:space="preserve">comportamiento </w:t>
      </w:r>
      <w:r w:rsidR="00326D3E">
        <w:rPr>
          <w:rFonts w:ascii="Arial" w:hAnsi="Arial" w:cs="Arial"/>
          <w:i/>
          <w:sz w:val="20"/>
          <w:lang w:val="es-CR"/>
        </w:rPr>
        <w:t>étic</w:t>
      </w:r>
      <w:r w:rsidR="00E06426">
        <w:rPr>
          <w:rFonts w:ascii="Arial" w:hAnsi="Arial" w:cs="Arial"/>
          <w:i/>
          <w:sz w:val="20"/>
          <w:lang w:val="es-CR"/>
        </w:rPr>
        <w:t>o</w:t>
      </w:r>
      <w:r w:rsidR="00326D3E">
        <w:rPr>
          <w:rFonts w:ascii="Arial" w:hAnsi="Arial" w:cs="Arial"/>
          <w:i/>
          <w:sz w:val="20"/>
          <w:lang w:val="es-CR"/>
        </w:rPr>
        <w:t xml:space="preserve">, actividades comerciales; </w:t>
      </w:r>
      <w:r w:rsidR="00532AF7" w:rsidRPr="008F50A6">
        <w:rPr>
          <w:rFonts w:ascii="Arial" w:hAnsi="Arial" w:cs="Arial"/>
          <w:i/>
          <w:sz w:val="20"/>
          <w:lang w:val="es-CR"/>
        </w:rPr>
        <w:t xml:space="preserve"> </w:t>
      </w:r>
    </w:p>
    <w:p w14:paraId="200BAB7A" w14:textId="4A8DF18B" w:rsidR="00647C0B" w:rsidRPr="008F50A6" w:rsidRDefault="00326D3E" w:rsidP="00920E6E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>
        <w:rPr>
          <w:rFonts w:ascii="Arial" w:hAnsi="Arial" w:cs="Arial"/>
          <w:i/>
          <w:sz w:val="20"/>
          <w:lang w:val="es-CR"/>
        </w:rPr>
        <w:t xml:space="preserve">Asesoría </w:t>
      </w:r>
      <w:r w:rsidR="0076440A">
        <w:rPr>
          <w:rFonts w:ascii="Arial" w:hAnsi="Arial" w:cs="Arial"/>
          <w:i/>
          <w:sz w:val="20"/>
          <w:lang w:val="es-CR"/>
        </w:rPr>
        <w:t xml:space="preserve">respecto a servicios, </w:t>
      </w:r>
      <w:r w:rsidR="00002D01">
        <w:rPr>
          <w:rFonts w:ascii="Arial" w:hAnsi="Arial" w:cs="Arial"/>
          <w:i/>
          <w:sz w:val="20"/>
          <w:lang w:val="es-CR"/>
        </w:rPr>
        <w:t>en particular</w:t>
      </w:r>
      <w:r w:rsidR="0076440A">
        <w:rPr>
          <w:rFonts w:ascii="Arial" w:hAnsi="Arial" w:cs="Arial"/>
          <w:i/>
          <w:sz w:val="20"/>
          <w:lang w:val="es-CR"/>
        </w:rPr>
        <w:t xml:space="preserve"> (pero no sólo): asistencia médica, </w:t>
      </w:r>
      <w:r w:rsidR="00431C56">
        <w:rPr>
          <w:rFonts w:ascii="Arial" w:hAnsi="Arial" w:cs="Arial"/>
          <w:i/>
          <w:sz w:val="20"/>
          <w:lang w:val="es-CR"/>
        </w:rPr>
        <w:t>conocimientos en trayectoria de carrera</w:t>
      </w:r>
      <w:r w:rsidR="00002D01">
        <w:rPr>
          <w:rFonts w:ascii="Arial" w:hAnsi="Arial" w:cs="Arial"/>
          <w:i/>
          <w:sz w:val="20"/>
          <w:lang w:val="es-CR"/>
        </w:rPr>
        <w:t xml:space="preserve"> profesional</w:t>
      </w:r>
      <w:r w:rsidR="00431C56">
        <w:rPr>
          <w:rFonts w:ascii="Arial" w:hAnsi="Arial" w:cs="Arial"/>
          <w:i/>
          <w:sz w:val="20"/>
          <w:lang w:val="es-CR"/>
        </w:rPr>
        <w:t xml:space="preserve">, </w:t>
      </w:r>
      <w:r w:rsidR="00920E6E">
        <w:rPr>
          <w:rFonts w:ascii="Arial" w:hAnsi="Arial" w:cs="Arial"/>
          <w:i/>
          <w:sz w:val="20"/>
          <w:lang w:val="es-CR"/>
        </w:rPr>
        <w:t xml:space="preserve">compromiso de por vida y apoyo a los atletas veteranos; </w:t>
      </w:r>
    </w:p>
    <w:p w14:paraId="7ABE2116" w14:textId="2AD14A1A" w:rsidR="00647C0B" w:rsidRPr="008F50A6" w:rsidRDefault="00647C0B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 w:rsidRPr="008F50A6">
        <w:rPr>
          <w:rFonts w:ascii="Arial" w:hAnsi="Arial" w:cs="Arial"/>
          <w:i/>
          <w:sz w:val="20"/>
          <w:lang w:val="es-CR"/>
        </w:rPr>
        <w:lastRenderedPageBreak/>
        <w:t>Particip</w:t>
      </w:r>
      <w:r w:rsidR="00FE3C06" w:rsidRPr="008F50A6">
        <w:rPr>
          <w:rFonts w:ascii="Arial" w:hAnsi="Arial" w:cs="Arial"/>
          <w:i/>
          <w:sz w:val="20"/>
          <w:lang w:val="es-CR"/>
        </w:rPr>
        <w:t>a</w:t>
      </w:r>
      <w:r w:rsidR="00920E6E">
        <w:rPr>
          <w:rFonts w:ascii="Arial" w:hAnsi="Arial" w:cs="Arial"/>
          <w:i/>
          <w:sz w:val="20"/>
          <w:lang w:val="es-CR"/>
        </w:rPr>
        <w:t xml:space="preserve">ción en programas relativos al entrenamiento </w:t>
      </w:r>
      <w:r w:rsidR="007C4BF9">
        <w:rPr>
          <w:rFonts w:ascii="Arial" w:hAnsi="Arial" w:cs="Arial"/>
          <w:i/>
          <w:sz w:val="20"/>
          <w:lang w:val="es-CR"/>
        </w:rPr>
        <w:t xml:space="preserve">y </w:t>
      </w:r>
      <w:r w:rsidR="005372BC">
        <w:rPr>
          <w:rFonts w:ascii="Arial" w:hAnsi="Arial" w:cs="Arial"/>
          <w:i/>
          <w:sz w:val="20"/>
          <w:lang w:val="es-CR"/>
        </w:rPr>
        <w:t>a</w:t>
      </w:r>
      <w:r w:rsidR="007C4BF9">
        <w:rPr>
          <w:rFonts w:ascii="Arial" w:hAnsi="Arial" w:cs="Arial"/>
          <w:i/>
          <w:sz w:val="20"/>
          <w:lang w:val="es-CR"/>
        </w:rPr>
        <w:t xml:space="preserve">l nombramiento de personal de apoyo a los atletas durante los Juegos </w:t>
      </w:r>
      <w:r w:rsidR="008970AA">
        <w:rPr>
          <w:rFonts w:ascii="Arial" w:hAnsi="Arial" w:cs="Arial"/>
          <w:i/>
          <w:sz w:val="20"/>
          <w:lang w:val="es-CR"/>
        </w:rPr>
        <w:t xml:space="preserve">Olímpicos y de la Mancomunidad; </w:t>
      </w:r>
      <w:r w:rsidR="00FE3C06" w:rsidRPr="008F50A6">
        <w:rPr>
          <w:rFonts w:ascii="Arial" w:hAnsi="Arial" w:cs="Arial"/>
          <w:i/>
          <w:sz w:val="20"/>
          <w:lang w:val="es-CR"/>
        </w:rPr>
        <w:t xml:space="preserve"> </w:t>
      </w:r>
      <w:r w:rsidR="00182919" w:rsidRPr="008F50A6">
        <w:rPr>
          <w:rFonts w:ascii="Arial" w:hAnsi="Arial" w:cs="Arial"/>
          <w:i/>
          <w:sz w:val="20"/>
          <w:lang w:val="es-CR"/>
        </w:rPr>
        <w:t xml:space="preserve"> </w:t>
      </w:r>
      <w:r w:rsidRPr="008F50A6">
        <w:rPr>
          <w:rFonts w:ascii="Arial" w:hAnsi="Arial" w:cs="Arial"/>
          <w:i/>
          <w:sz w:val="20"/>
          <w:lang w:val="es-CR"/>
        </w:rPr>
        <w:t xml:space="preserve"> </w:t>
      </w:r>
    </w:p>
    <w:p w14:paraId="382EF203" w14:textId="42783365" w:rsidR="00647C0B" w:rsidRPr="008F50A6" w:rsidRDefault="00647C0B" w:rsidP="007471A3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 w:rsidRPr="008F50A6">
        <w:rPr>
          <w:rFonts w:ascii="Arial" w:hAnsi="Arial" w:cs="Arial"/>
          <w:i/>
          <w:sz w:val="20"/>
          <w:lang w:val="es-CR"/>
        </w:rPr>
        <w:t>Cons</w:t>
      </w:r>
      <w:r w:rsidR="005C38A7" w:rsidRPr="008F50A6">
        <w:rPr>
          <w:rFonts w:ascii="Arial" w:hAnsi="Arial" w:cs="Arial"/>
          <w:i/>
          <w:sz w:val="20"/>
          <w:lang w:val="es-CR"/>
        </w:rPr>
        <w:t>id</w:t>
      </w:r>
      <w:r w:rsidR="008970AA">
        <w:rPr>
          <w:rFonts w:ascii="Arial" w:hAnsi="Arial" w:cs="Arial"/>
          <w:i/>
          <w:sz w:val="20"/>
          <w:lang w:val="es-CR"/>
        </w:rPr>
        <w:t xml:space="preserve">eración de cualquier otro asunto </w:t>
      </w:r>
      <w:r w:rsidR="005F74D4">
        <w:rPr>
          <w:rFonts w:ascii="Arial" w:hAnsi="Arial" w:cs="Arial"/>
          <w:i/>
          <w:sz w:val="20"/>
          <w:lang w:val="es-CR"/>
        </w:rPr>
        <w:t>que impacte a los atletas</w:t>
      </w:r>
      <w:r w:rsidR="005C38A7" w:rsidRPr="008F50A6">
        <w:rPr>
          <w:rFonts w:ascii="Arial" w:hAnsi="Arial" w:cs="Arial"/>
          <w:i/>
          <w:sz w:val="20"/>
          <w:lang w:val="es-CR"/>
        </w:rPr>
        <w:t xml:space="preserve"> </w:t>
      </w:r>
      <w:r w:rsidR="00031F17">
        <w:rPr>
          <w:rFonts w:ascii="Arial" w:hAnsi="Arial" w:cs="Arial"/>
          <w:i/>
          <w:sz w:val="20"/>
          <w:lang w:val="es-CR"/>
        </w:rPr>
        <w:t>y que pueda ser tratado por el director ejecutivo o el consejo ejecutivo del CON;</w:t>
      </w:r>
      <w:r w:rsidR="005159F4" w:rsidRPr="008F50A6">
        <w:rPr>
          <w:rFonts w:ascii="Arial" w:hAnsi="Arial" w:cs="Arial"/>
          <w:i/>
          <w:sz w:val="20"/>
          <w:lang w:val="es-CR"/>
        </w:rPr>
        <w:t xml:space="preserve"> </w:t>
      </w:r>
      <w:r w:rsidRPr="008F50A6">
        <w:rPr>
          <w:rFonts w:ascii="Arial" w:hAnsi="Arial" w:cs="Arial"/>
          <w:i/>
          <w:sz w:val="20"/>
          <w:lang w:val="es-CR"/>
        </w:rPr>
        <w:t xml:space="preserve"> </w:t>
      </w:r>
    </w:p>
    <w:p w14:paraId="7C07326E" w14:textId="429CD20A" w:rsidR="00647C0B" w:rsidRPr="008F50A6" w:rsidRDefault="00647C0B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 w:rsidRPr="008F50A6">
        <w:rPr>
          <w:rFonts w:ascii="Arial" w:hAnsi="Arial" w:cs="Arial"/>
          <w:i/>
          <w:sz w:val="20"/>
          <w:lang w:val="es-CR"/>
        </w:rPr>
        <w:t>Com</w:t>
      </w:r>
      <w:r w:rsidR="00031F17">
        <w:rPr>
          <w:rFonts w:ascii="Arial" w:hAnsi="Arial" w:cs="Arial"/>
          <w:i/>
          <w:sz w:val="20"/>
          <w:lang w:val="es-CR"/>
        </w:rPr>
        <w:t xml:space="preserve">unicación con los atletas </w:t>
      </w:r>
      <w:r w:rsidR="00C06CC9">
        <w:rPr>
          <w:rFonts w:ascii="Arial" w:hAnsi="Arial" w:cs="Arial"/>
          <w:i/>
          <w:sz w:val="20"/>
          <w:lang w:val="es-CR"/>
        </w:rPr>
        <w:t xml:space="preserve">dentro de las comunidades olímpicas; y </w:t>
      </w:r>
    </w:p>
    <w:p w14:paraId="3B26A1E5" w14:textId="188E70D5" w:rsidR="00647C0B" w:rsidRPr="008F50A6" w:rsidRDefault="00647C0B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 w:rsidRPr="008F50A6">
        <w:rPr>
          <w:rFonts w:ascii="Arial" w:hAnsi="Arial" w:cs="Arial"/>
          <w:i/>
          <w:sz w:val="20"/>
          <w:lang w:val="es-CR"/>
        </w:rPr>
        <w:t>Intera</w:t>
      </w:r>
      <w:r w:rsidR="00C06CC9">
        <w:rPr>
          <w:rFonts w:ascii="Arial" w:hAnsi="Arial" w:cs="Arial"/>
          <w:i/>
          <w:sz w:val="20"/>
          <w:lang w:val="es-CR"/>
        </w:rPr>
        <w:t xml:space="preserve">cción con la </w:t>
      </w:r>
      <w:r w:rsidR="005159F4" w:rsidRPr="008F50A6">
        <w:rPr>
          <w:rFonts w:ascii="Arial" w:hAnsi="Arial" w:cs="Arial"/>
          <w:i/>
          <w:sz w:val="20"/>
          <w:lang w:val="es-CR"/>
        </w:rPr>
        <w:t xml:space="preserve">ACNO, </w:t>
      </w:r>
      <w:r w:rsidR="00C06CC9">
        <w:rPr>
          <w:rFonts w:ascii="Arial" w:hAnsi="Arial" w:cs="Arial"/>
          <w:i/>
          <w:sz w:val="20"/>
          <w:lang w:val="es-CR"/>
        </w:rPr>
        <w:t>el COI</w:t>
      </w:r>
      <w:r w:rsidR="005159F4" w:rsidRPr="008F50A6">
        <w:rPr>
          <w:rFonts w:ascii="Arial" w:hAnsi="Arial" w:cs="Arial"/>
          <w:i/>
          <w:sz w:val="20"/>
          <w:lang w:val="es-CR"/>
        </w:rPr>
        <w:t>,</w:t>
      </w:r>
      <w:r w:rsidR="00C06CC9">
        <w:rPr>
          <w:rFonts w:ascii="Arial" w:hAnsi="Arial" w:cs="Arial"/>
          <w:i/>
          <w:sz w:val="20"/>
          <w:lang w:val="es-CR"/>
        </w:rPr>
        <w:t xml:space="preserve"> </w:t>
      </w:r>
      <w:r w:rsidR="005159F4" w:rsidRPr="008F50A6">
        <w:rPr>
          <w:rFonts w:ascii="Arial" w:hAnsi="Arial" w:cs="Arial"/>
          <w:i/>
          <w:sz w:val="20"/>
          <w:lang w:val="es-CR"/>
        </w:rPr>
        <w:t>l</w:t>
      </w:r>
      <w:r w:rsidR="00183824">
        <w:rPr>
          <w:rFonts w:ascii="Arial" w:hAnsi="Arial" w:cs="Arial"/>
          <w:i/>
          <w:sz w:val="20"/>
          <w:lang w:val="es-CR"/>
        </w:rPr>
        <w:t xml:space="preserve">a </w:t>
      </w:r>
      <w:r w:rsidR="005159F4" w:rsidRPr="008F50A6">
        <w:rPr>
          <w:rFonts w:ascii="Arial" w:hAnsi="Arial" w:cs="Arial"/>
          <w:i/>
          <w:sz w:val="20"/>
          <w:lang w:val="es-CR"/>
        </w:rPr>
        <w:t>AMA</w:t>
      </w:r>
      <w:r w:rsidR="0088595C" w:rsidRPr="008F50A6">
        <w:rPr>
          <w:rFonts w:ascii="Arial" w:hAnsi="Arial" w:cs="Arial"/>
          <w:i/>
          <w:sz w:val="20"/>
          <w:lang w:val="es-CR"/>
        </w:rPr>
        <w:t xml:space="preserve">, </w:t>
      </w:r>
      <w:r w:rsidR="00183824">
        <w:rPr>
          <w:rFonts w:ascii="Arial" w:hAnsi="Arial" w:cs="Arial"/>
          <w:i/>
          <w:sz w:val="20"/>
          <w:lang w:val="es-CR"/>
        </w:rPr>
        <w:t xml:space="preserve">sus respectivas comisiones de atletas (dado el caso) y </w:t>
      </w:r>
      <w:r w:rsidR="00C928C0">
        <w:rPr>
          <w:rFonts w:ascii="Arial" w:hAnsi="Arial" w:cs="Arial"/>
          <w:i/>
          <w:sz w:val="20"/>
          <w:lang w:val="es-CR"/>
        </w:rPr>
        <w:t xml:space="preserve">otras entidades, según sea necesario. </w:t>
      </w:r>
    </w:p>
    <w:p w14:paraId="541D9273" w14:textId="6B6B1E60" w:rsidR="00647C0B" w:rsidRPr="008F50A6" w:rsidRDefault="00647C0B" w:rsidP="005A6836">
      <w:pPr>
        <w:pStyle w:val="BodyTextIndent2"/>
        <w:numPr>
          <w:ilvl w:val="0"/>
          <w:numId w:val="16"/>
        </w:numPr>
        <w:tabs>
          <w:tab w:val="clear" w:pos="720"/>
        </w:tabs>
        <w:spacing w:before="240" w:after="240" w:line="240" w:lineRule="auto"/>
        <w:ind w:left="284" w:hanging="284"/>
        <w:outlineLvl w:val="0"/>
        <w:rPr>
          <w:rFonts w:ascii="Arial" w:hAnsi="Arial" w:cs="Arial"/>
          <w:b/>
          <w:szCs w:val="28"/>
          <w:u w:val="single"/>
          <w:lang w:val="es-CR"/>
        </w:rPr>
      </w:pPr>
      <w:r w:rsidRPr="008F50A6">
        <w:rPr>
          <w:rFonts w:ascii="Arial" w:hAnsi="Arial" w:cs="Arial"/>
          <w:b/>
          <w:sz w:val="20"/>
          <w:szCs w:val="28"/>
          <w:u w:val="single"/>
          <w:lang w:val="es-CR"/>
        </w:rPr>
        <w:t>Composi</w:t>
      </w:r>
      <w:r w:rsidR="00C928C0">
        <w:rPr>
          <w:rFonts w:ascii="Arial" w:hAnsi="Arial" w:cs="Arial"/>
          <w:b/>
          <w:sz w:val="20"/>
          <w:szCs w:val="28"/>
          <w:u w:val="single"/>
          <w:lang w:val="es-CR"/>
        </w:rPr>
        <w:t>ción</w:t>
      </w:r>
      <w:r w:rsidR="00054CA4" w:rsidRPr="008F50A6">
        <w:rPr>
          <w:rFonts w:ascii="Arial" w:hAnsi="Arial" w:cs="Arial"/>
          <w:b/>
          <w:sz w:val="20"/>
          <w:szCs w:val="28"/>
          <w:u w:val="single"/>
          <w:lang w:val="es-CR"/>
        </w:rPr>
        <w:t xml:space="preserve"> - </w:t>
      </w:r>
      <w:r w:rsidR="00054CA4" w:rsidRPr="001A5B34">
        <w:rPr>
          <w:rFonts w:ascii="Arial" w:hAnsi="Arial" w:cs="Arial"/>
          <w:b/>
          <w:sz w:val="20"/>
          <w:szCs w:val="28"/>
          <w:u w:val="single"/>
          <w:lang w:val="es-ES"/>
        </w:rPr>
        <w:t>M</w:t>
      </w:r>
      <w:bookmarkStart w:id="0" w:name="_GoBack"/>
      <w:bookmarkEnd w:id="0"/>
      <w:r w:rsidR="00C928C0" w:rsidRPr="001A5B34">
        <w:rPr>
          <w:rFonts w:ascii="Arial" w:hAnsi="Arial" w:cs="Arial"/>
          <w:b/>
          <w:sz w:val="20"/>
          <w:szCs w:val="28"/>
          <w:u w:val="single"/>
          <w:lang w:val="es-ES"/>
        </w:rPr>
        <w:t>i</w:t>
      </w:r>
      <w:r w:rsidR="00054CA4" w:rsidRPr="001A5B34">
        <w:rPr>
          <w:rFonts w:ascii="Arial" w:hAnsi="Arial" w:cs="Arial"/>
          <w:b/>
          <w:sz w:val="20"/>
          <w:szCs w:val="28"/>
          <w:u w:val="single"/>
          <w:lang w:val="es-ES"/>
        </w:rPr>
        <w:t>emb</w:t>
      </w:r>
      <w:r w:rsidR="0007671F" w:rsidRPr="001A5B34">
        <w:rPr>
          <w:rFonts w:ascii="Arial" w:hAnsi="Arial" w:cs="Arial"/>
          <w:b/>
          <w:sz w:val="20"/>
          <w:szCs w:val="28"/>
          <w:u w:val="single"/>
          <w:lang w:val="es-ES"/>
        </w:rPr>
        <w:t>r</w:t>
      </w:r>
      <w:r w:rsidR="00C928C0" w:rsidRPr="001A5B34">
        <w:rPr>
          <w:rFonts w:ascii="Arial" w:hAnsi="Arial" w:cs="Arial"/>
          <w:b/>
          <w:sz w:val="20"/>
          <w:szCs w:val="28"/>
          <w:u w:val="single"/>
          <w:lang w:val="es-ES"/>
        </w:rPr>
        <w:t>o</w:t>
      </w:r>
      <w:r w:rsidR="0007671F" w:rsidRPr="001A5B34">
        <w:rPr>
          <w:rFonts w:ascii="Arial" w:hAnsi="Arial" w:cs="Arial"/>
          <w:b/>
          <w:sz w:val="20"/>
          <w:szCs w:val="28"/>
          <w:u w:val="single"/>
          <w:lang w:val="es-ES"/>
        </w:rPr>
        <w:t>s</w:t>
      </w:r>
    </w:p>
    <w:p w14:paraId="3CEC42A5" w14:textId="787E3496" w:rsidR="00647C0B" w:rsidRPr="008F50A6" w:rsidRDefault="0007671F" w:rsidP="00647C0B">
      <w:pPr>
        <w:jc w:val="both"/>
        <w:outlineLvl w:val="0"/>
        <w:rPr>
          <w:rFonts w:ascii="Arial" w:hAnsi="Arial" w:cs="Arial"/>
          <w:b/>
          <w:sz w:val="20"/>
          <w:lang w:val="es-CR"/>
        </w:rPr>
      </w:pPr>
      <w:r w:rsidRPr="008F50A6">
        <w:rPr>
          <w:rFonts w:ascii="Arial" w:eastAsia="Times New Roman" w:hAnsi="Arial" w:cs="Arial"/>
          <w:b/>
          <w:sz w:val="20"/>
          <w:szCs w:val="20"/>
          <w:lang w:val="es-CR" w:eastAsia="ja-JP"/>
        </w:rPr>
        <w:t>Fi</w:t>
      </w:r>
      <w:r w:rsidR="00C928C0">
        <w:rPr>
          <w:rFonts w:ascii="Arial" w:eastAsia="Times New Roman" w:hAnsi="Arial" w:cs="Arial"/>
          <w:b/>
          <w:sz w:val="20"/>
          <w:szCs w:val="20"/>
          <w:lang w:val="es-CR" w:eastAsia="ja-JP"/>
        </w:rPr>
        <w:t xml:space="preserve">ja los criterios de composición de la comisión de atletas. El éxito de una comisión de </w:t>
      </w:r>
      <w:r w:rsidR="0094301D">
        <w:rPr>
          <w:rFonts w:ascii="Arial" w:eastAsia="Times New Roman" w:hAnsi="Arial" w:cs="Arial"/>
          <w:b/>
          <w:sz w:val="20"/>
          <w:szCs w:val="20"/>
          <w:lang w:val="es-CR" w:eastAsia="ja-JP"/>
        </w:rPr>
        <w:t xml:space="preserve">atletas depende de la presencia de atletas </w:t>
      </w:r>
      <w:r w:rsidR="002C49EA">
        <w:rPr>
          <w:rFonts w:ascii="Arial" w:eastAsia="Times New Roman" w:hAnsi="Arial" w:cs="Arial"/>
          <w:b/>
          <w:sz w:val="20"/>
          <w:szCs w:val="20"/>
          <w:lang w:val="es-CR" w:eastAsia="ja-JP"/>
        </w:rPr>
        <w:t xml:space="preserve">apasionados y </w:t>
      </w:r>
      <w:r w:rsidR="009A2007">
        <w:rPr>
          <w:rFonts w:ascii="Arial" w:eastAsia="Times New Roman" w:hAnsi="Arial" w:cs="Arial"/>
          <w:b/>
          <w:sz w:val="20"/>
          <w:szCs w:val="20"/>
          <w:lang w:val="es-CR" w:eastAsia="ja-JP"/>
        </w:rPr>
        <w:t>con el deseo</w:t>
      </w:r>
      <w:r w:rsidR="002C49EA">
        <w:rPr>
          <w:rFonts w:ascii="Arial" w:eastAsia="Times New Roman" w:hAnsi="Arial" w:cs="Arial"/>
          <w:b/>
          <w:sz w:val="20"/>
          <w:szCs w:val="20"/>
          <w:lang w:val="es-CR" w:eastAsia="ja-JP"/>
        </w:rPr>
        <w:t xml:space="preserve"> de marcar una diferencia</w:t>
      </w:r>
      <w:r w:rsidR="00DA5534">
        <w:rPr>
          <w:rFonts w:ascii="Arial" w:eastAsia="Times New Roman" w:hAnsi="Arial" w:cs="Arial"/>
          <w:b/>
          <w:sz w:val="20"/>
          <w:szCs w:val="20"/>
          <w:lang w:val="es-CR" w:eastAsia="ja-JP"/>
        </w:rPr>
        <w:t xml:space="preserve">. </w:t>
      </w:r>
      <w:r w:rsidRPr="008F50A6">
        <w:rPr>
          <w:rFonts w:ascii="Arial" w:eastAsia="Times New Roman" w:hAnsi="Arial" w:cs="Arial"/>
          <w:b/>
          <w:sz w:val="20"/>
          <w:szCs w:val="20"/>
          <w:lang w:val="es-CR" w:eastAsia="ja-JP"/>
        </w:rPr>
        <w:t xml:space="preserve"> </w:t>
      </w:r>
      <w:r w:rsidR="009C1BE5">
        <w:rPr>
          <w:rFonts w:ascii="Arial" w:hAnsi="Arial" w:cs="Arial"/>
          <w:b/>
          <w:sz w:val="20"/>
          <w:lang w:val="es-CR"/>
        </w:rPr>
        <w:t>Cuando se forma una comisión</w:t>
      </w:r>
      <w:r w:rsidR="0064779D" w:rsidRPr="008F50A6">
        <w:rPr>
          <w:rFonts w:ascii="Arial" w:hAnsi="Arial" w:cs="Arial"/>
          <w:b/>
          <w:sz w:val="20"/>
          <w:lang w:val="es-CR"/>
        </w:rPr>
        <w:t xml:space="preserve">, </w:t>
      </w:r>
      <w:r w:rsidR="00B939B2">
        <w:rPr>
          <w:rFonts w:ascii="Arial" w:hAnsi="Arial" w:cs="Arial"/>
          <w:b/>
          <w:sz w:val="20"/>
          <w:lang w:val="es-CR"/>
        </w:rPr>
        <w:t xml:space="preserve">es indispensable </w:t>
      </w:r>
      <w:r w:rsidR="00637AC7">
        <w:rPr>
          <w:rFonts w:ascii="Arial" w:hAnsi="Arial" w:cs="Arial"/>
          <w:b/>
          <w:sz w:val="20"/>
          <w:lang w:val="es-CR"/>
        </w:rPr>
        <w:t>que haya un equilibrio de género</w:t>
      </w:r>
      <w:r w:rsidR="00141A4C">
        <w:rPr>
          <w:rFonts w:ascii="Arial" w:hAnsi="Arial" w:cs="Arial"/>
          <w:b/>
          <w:sz w:val="20"/>
          <w:lang w:val="es-CR"/>
        </w:rPr>
        <w:t xml:space="preserve"> y de deportes individuales y de equipo, </w:t>
      </w:r>
      <w:r w:rsidR="009A2007">
        <w:rPr>
          <w:rFonts w:ascii="Arial" w:hAnsi="Arial" w:cs="Arial"/>
          <w:b/>
          <w:sz w:val="20"/>
          <w:lang w:val="es-CR"/>
        </w:rPr>
        <w:t xml:space="preserve">para así </w:t>
      </w:r>
      <w:r w:rsidR="00141A4C">
        <w:rPr>
          <w:rFonts w:ascii="Arial" w:hAnsi="Arial" w:cs="Arial"/>
          <w:b/>
          <w:sz w:val="20"/>
          <w:lang w:val="es-CR"/>
        </w:rPr>
        <w:t>in</w:t>
      </w:r>
      <w:r w:rsidR="001E3E8B">
        <w:rPr>
          <w:rFonts w:ascii="Arial" w:hAnsi="Arial" w:cs="Arial"/>
          <w:b/>
          <w:sz w:val="20"/>
          <w:lang w:val="es-CR"/>
        </w:rPr>
        <w:t>corporar opiniones y punto</w:t>
      </w:r>
      <w:r w:rsidR="0066531D">
        <w:rPr>
          <w:rFonts w:ascii="Arial" w:hAnsi="Arial" w:cs="Arial"/>
          <w:b/>
          <w:sz w:val="20"/>
          <w:lang w:val="es-CR"/>
        </w:rPr>
        <w:t>s</w:t>
      </w:r>
      <w:r w:rsidR="001E3E8B">
        <w:rPr>
          <w:rFonts w:ascii="Arial" w:hAnsi="Arial" w:cs="Arial"/>
          <w:b/>
          <w:sz w:val="20"/>
          <w:lang w:val="es-CR"/>
        </w:rPr>
        <w:t xml:space="preserve"> de vista diversos. </w:t>
      </w:r>
    </w:p>
    <w:p w14:paraId="4EC5895C" w14:textId="3070241D" w:rsidR="00647C0B" w:rsidRPr="008F50A6" w:rsidRDefault="001E3E8B" w:rsidP="00647C0B">
      <w:pPr>
        <w:jc w:val="both"/>
        <w:outlineLvl w:val="0"/>
        <w:rPr>
          <w:rFonts w:ascii="Arial" w:hAnsi="Arial" w:cs="Arial"/>
          <w:sz w:val="20"/>
          <w:lang w:val="es-CR"/>
        </w:rPr>
      </w:pPr>
      <w:r>
        <w:rPr>
          <w:rFonts w:ascii="Arial" w:hAnsi="Arial" w:cs="Arial"/>
          <w:sz w:val="20"/>
          <w:lang w:val="es-CR"/>
        </w:rPr>
        <w:t>Ten en cuenta lo</w:t>
      </w:r>
      <w:r w:rsidR="009218B9">
        <w:rPr>
          <w:rFonts w:ascii="Arial" w:hAnsi="Arial" w:cs="Arial"/>
          <w:sz w:val="20"/>
          <w:lang w:val="es-CR"/>
        </w:rPr>
        <w:t xml:space="preserve"> siguiente</w:t>
      </w:r>
      <w:r>
        <w:rPr>
          <w:rFonts w:ascii="Arial" w:hAnsi="Arial" w:cs="Arial"/>
          <w:sz w:val="20"/>
          <w:lang w:val="es-CR"/>
        </w:rPr>
        <w:t xml:space="preserve">: </w:t>
      </w:r>
      <w:r w:rsidR="00077201" w:rsidRPr="008F50A6">
        <w:rPr>
          <w:rFonts w:ascii="Arial" w:hAnsi="Arial" w:cs="Arial"/>
          <w:sz w:val="20"/>
          <w:lang w:val="es-CR"/>
        </w:rPr>
        <w:t xml:space="preserve"> </w:t>
      </w:r>
    </w:p>
    <w:p w14:paraId="0B336AF6" w14:textId="5BC5876A" w:rsidR="00647C0B" w:rsidRPr="008F50A6" w:rsidRDefault="00077201" w:rsidP="00647C0B">
      <w:pPr>
        <w:pStyle w:val="ListParagraph"/>
        <w:numPr>
          <w:ilvl w:val="0"/>
          <w:numId w:val="7"/>
        </w:numPr>
        <w:jc w:val="both"/>
        <w:outlineLvl w:val="0"/>
        <w:rPr>
          <w:rFonts w:ascii="Arial" w:hAnsi="Arial" w:cs="Arial"/>
          <w:sz w:val="20"/>
          <w:szCs w:val="24"/>
          <w:lang w:val="es-CR"/>
        </w:rPr>
      </w:pPr>
      <w:r w:rsidRPr="008F50A6">
        <w:rPr>
          <w:rFonts w:ascii="Arial" w:hAnsi="Arial" w:cs="Arial"/>
          <w:sz w:val="20"/>
          <w:szCs w:val="24"/>
          <w:lang w:val="es-CR"/>
        </w:rPr>
        <w:t>R</w:t>
      </w:r>
      <w:r w:rsidR="001E3E8B">
        <w:rPr>
          <w:rFonts w:ascii="Arial" w:hAnsi="Arial" w:cs="Arial"/>
          <w:sz w:val="20"/>
          <w:szCs w:val="24"/>
          <w:lang w:val="es-CR"/>
        </w:rPr>
        <w:t>e</w:t>
      </w:r>
      <w:r w:rsidRPr="008F50A6">
        <w:rPr>
          <w:rFonts w:ascii="Arial" w:hAnsi="Arial" w:cs="Arial"/>
          <w:sz w:val="20"/>
          <w:szCs w:val="24"/>
          <w:lang w:val="es-CR"/>
        </w:rPr>
        <w:t>gl</w:t>
      </w:r>
      <w:r w:rsidR="001E3E8B">
        <w:rPr>
          <w:rFonts w:ascii="Arial" w:hAnsi="Arial" w:cs="Arial"/>
          <w:sz w:val="20"/>
          <w:szCs w:val="24"/>
          <w:lang w:val="es-CR"/>
        </w:rPr>
        <w:t>a</w:t>
      </w:r>
      <w:r w:rsidRPr="008F50A6">
        <w:rPr>
          <w:rFonts w:ascii="Arial" w:hAnsi="Arial" w:cs="Arial"/>
          <w:sz w:val="20"/>
          <w:szCs w:val="24"/>
          <w:lang w:val="es-CR"/>
        </w:rPr>
        <w:t>s d</w:t>
      </w:r>
      <w:r w:rsidR="001E3E8B">
        <w:rPr>
          <w:rFonts w:ascii="Arial" w:hAnsi="Arial" w:cs="Arial"/>
          <w:sz w:val="20"/>
          <w:szCs w:val="24"/>
          <w:lang w:val="es-CR"/>
        </w:rPr>
        <w:t>e elegibilidad del COI</w:t>
      </w:r>
      <w:r w:rsidR="00647C0B" w:rsidRPr="008F50A6">
        <w:rPr>
          <w:rFonts w:ascii="Arial" w:hAnsi="Arial" w:cs="Arial"/>
          <w:sz w:val="20"/>
          <w:szCs w:val="24"/>
          <w:lang w:val="es-CR"/>
        </w:rPr>
        <w:t xml:space="preserve"> – </w:t>
      </w:r>
      <w:r w:rsidR="00916CC3">
        <w:rPr>
          <w:rFonts w:ascii="Arial" w:hAnsi="Arial" w:cs="Arial"/>
          <w:sz w:val="20"/>
          <w:szCs w:val="24"/>
          <w:lang w:val="es-CR"/>
        </w:rPr>
        <w:t>edad</w:t>
      </w:r>
      <w:r w:rsidR="00647C0B" w:rsidRPr="008F50A6">
        <w:rPr>
          <w:rFonts w:ascii="Arial" w:hAnsi="Arial" w:cs="Arial"/>
          <w:sz w:val="20"/>
          <w:szCs w:val="24"/>
          <w:lang w:val="es-CR"/>
        </w:rPr>
        <w:t xml:space="preserve">, </w:t>
      </w:r>
      <w:r w:rsidRPr="008F50A6">
        <w:rPr>
          <w:rFonts w:ascii="Arial" w:hAnsi="Arial" w:cs="Arial"/>
          <w:sz w:val="20"/>
          <w:szCs w:val="24"/>
          <w:lang w:val="es-CR"/>
        </w:rPr>
        <w:t>ant</w:t>
      </w:r>
      <w:r w:rsidR="00916CC3">
        <w:rPr>
          <w:rFonts w:ascii="Arial" w:hAnsi="Arial" w:cs="Arial"/>
          <w:sz w:val="20"/>
          <w:szCs w:val="24"/>
          <w:lang w:val="es-CR"/>
        </w:rPr>
        <w:t>ecedentes criminales o de dopaje</w:t>
      </w:r>
      <w:r w:rsidR="007471A3" w:rsidRPr="008F50A6">
        <w:rPr>
          <w:rFonts w:ascii="Arial" w:hAnsi="Arial" w:cs="Arial"/>
          <w:sz w:val="20"/>
          <w:szCs w:val="24"/>
          <w:lang w:val="es-CR"/>
        </w:rPr>
        <w:t>;</w:t>
      </w:r>
    </w:p>
    <w:p w14:paraId="4E9B1F5B" w14:textId="5148C656" w:rsidR="00647C0B" w:rsidRPr="008F50A6" w:rsidRDefault="00077201" w:rsidP="00647C0B">
      <w:pPr>
        <w:pStyle w:val="ListParagraph"/>
        <w:numPr>
          <w:ilvl w:val="0"/>
          <w:numId w:val="7"/>
        </w:numPr>
        <w:jc w:val="both"/>
        <w:outlineLvl w:val="0"/>
        <w:rPr>
          <w:rFonts w:ascii="Arial" w:hAnsi="Arial" w:cs="Arial"/>
          <w:sz w:val="20"/>
          <w:szCs w:val="24"/>
          <w:lang w:val="es-CR"/>
        </w:rPr>
      </w:pPr>
      <w:r w:rsidRPr="008F50A6">
        <w:rPr>
          <w:rFonts w:ascii="Arial" w:hAnsi="Arial" w:cs="Arial"/>
          <w:sz w:val="20"/>
          <w:szCs w:val="24"/>
          <w:lang w:val="es-CR"/>
        </w:rPr>
        <w:t>N</w:t>
      </w:r>
      <w:r w:rsidR="00916CC3">
        <w:rPr>
          <w:rFonts w:ascii="Arial" w:hAnsi="Arial" w:cs="Arial"/>
          <w:sz w:val="20"/>
          <w:szCs w:val="24"/>
          <w:lang w:val="es-CR"/>
        </w:rPr>
        <w:t>úmero de miembros</w:t>
      </w:r>
      <w:r w:rsidR="007471A3" w:rsidRPr="008F50A6">
        <w:rPr>
          <w:rFonts w:ascii="Arial" w:hAnsi="Arial" w:cs="Arial"/>
          <w:sz w:val="20"/>
          <w:szCs w:val="24"/>
          <w:lang w:val="es-CR"/>
        </w:rPr>
        <w:t xml:space="preserve"> (</w:t>
      </w:r>
      <w:r w:rsidR="00FC2C50" w:rsidRPr="008F50A6">
        <w:rPr>
          <w:rFonts w:ascii="Arial" w:hAnsi="Arial" w:cs="Arial"/>
          <w:sz w:val="20"/>
          <w:szCs w:val="24"/>
          <w:lang w:val="es-CR"/>
        </w:rPr>
        <w:t>un</w:t>
      </w:r>
      <w:r w:rsidR="00916CC3">
        <w:rPr>
          <w:rFonts w:ascii="Arial" w:hAnsi="Arial" w:cs="Arial"/>
          <w:sz w:val="20"/>
          <w:szCs w:val="24"/>
          <w:lang w:val="es-CR"/>
        </w:rPr>
        <w:t xml:space="preserve"> número demasiado elevado </w:t>
      </w:r>
      <w:r w:rsidR="00A632D8">
        <w:rPr>
          <w:rFonts w:ascii="Arial" w:hAnsi="Arial" w:cs="Arial"/>
          <w:sz w:val="20"/>
          <w:szCs w:val="24"/>
          <w:lang w:val="es-CR"/>
        </w:rPr>
        <w:t>puede costar demasiado y puede ser difícil de reunir</w:t>
      </w:r>
      <w:r w:rsidR="00FC2C50" w:rsidRPr="008F50A6">
        <w:rPr>
          <w:rFonts w:ascii="Arial" w:hAnsi="Arial" w:cs="Arial"/>
          <w:sz w:val="20"/>
          <w:szCs w:val="24"/>
          <w:lang w:val="es-CR"/>
        </w:rPr>
        <w:t>)</w:t>
      </w:r>
      <w:r w:rsidR="0077637A" w:rsidRPr="008F50A6">
        <w:rPr>
          <w:rFonts w:ascii="Arial" w:hAnsi="Arial" w:cs="Arial"/>
          <w:sz w:val="20"/>
          <w:szCs w:val="24"/>
          <w:lang w:val="es-CR"/>
        </w:rPr>
        <w:t xml:space="preserve"> </w:t>
      </w:r>
    </w:p>
    <w:p w14:paraId="5CCEE9A1" w14:textId="3E9F7872" w:rsidR="00656FA0" w:rsidRPr="008F50A6" w:rsidRDefault="00FC2C50" w:rsidP="00647C0B">
      <w:pPr>
        <w:pStyle w:val="ListParagraph"/>
        <w:numPr>
          <w:ilvl w:val="0"/>
          <w:numId w:val="7"/>
        </w:numPr>
        <w:jc w:val="both"/>
        <w:outlineLvl w:val="0"/>
        <w:rPr>
          <w:rFonts w:ascii="Arial" w:hAnsi="Arial" w:cs="Arial"/>
          <w:sz w:val="20"/>
          <w:szCs w:val="24"/>
          <w:lang w:val="es-CR"/>
        </w:rPr>
      </w:pPr>
      <w:r w:rsidRPr="008F50A6">
        <w:rPr>
          <w:rFonts w:ascii="Arial" w:hAnsi="Arial" w:cs="Arial"/>
          <w:sz w:val="20"/>
          <w:szCs w:val="24"/>
          <w:lang w:val="es-CR"/>
        </w:rPr>
        <w:t>Composi</w:t>
      </w:r>
      <w:r w:rsidR="00A632D8">
        <w:rPr>
          <w:rFonts w:ascii="Arial" w:hAnsi="Arial" w:cs="Arial"/>
          <w:sz w:val="20"/>
          <w:szCs w:val="24"/>
          <w:lang w:val="es-CR"/>
        </w:rPr>
        <w:t xml:space="preserve">ción equilibrada: </w:t>
      </w:r>
      <w:r w:rsidR="00C86AB8">
        <w:rPr>
          <w:rFonts w:ascii="Arial" w:hAnsi="Arial" w:cs="Arial"/>
          <w:sz w:val="20"/>
          <w:szCs w:val="24"/>
          <w:lang w:val="es-CR"/>
        </w:rPr>
        <w:t xml:space="preserve">tener en cuenta el </w:t>
      </w:r>
      <w:r w:rsidR="00656FA0" w:rsidRPr="008F50A6">
        <w:rPr>
          <w:rFonts w:ascii="Arial" w:hAnsi="Arial" w:cs="Arial"/>
          <w:sz w:val="20"/>
          <w:szCs w:val="24"/>
          <w:lang w:val="es-CR"/>
        </w:rPr>
        <w:t>g</w:t>
      </w:r>
      <w:r w:rsidR="00A632D8">
        <w:rPr>
          <w:rFonts w:ascii="Arial" w:hAnsi="Arial" w:cs="Arial"/>
          <w:sz w:val="20"/>
          <w:szCs w:val="24"/>
          <w:lang w:val="es-CR"/>
        </w:rPr>
        <w:t>énero</w:t>
      </w:r>
      <w:r w:rsidR="00656FA0" w:rsidRPr="008F50A6">
        <w:rPr>
          <w:rFonts w:ascii="Arial" w:hAnsi="Arial" w:cs="Arial"/>
          <w:sz w:val="20"/>
          <w:szCs w:val="24"/>
          <w:lang w:val="es-CR"/>
        </w:rPr>
        <w:t xml:space="preserve">, </w:t>
      </w:r>
      <w:r w:rsidR="00A632D8">
        <w:rPr>
          <w:rFonts w:ascii="Arial" w:hAnsi="Arial" w:cs="Arial"/>
          <w:sz w:val="20"/>
          <w:szCs w:val="24"/>
          <w:lang w:val="es-CR"/>
        </w:rPr>
        <w:t xml:space="preserve">deportes y </w:t>
      </w:r>
      <w:r w:rsidR="00656FA0" w:rsidRPr="008F50A6">
        <w:rPr>
          <w:rFonts w:ascii="Arial" w:hAnsi="Arial" w:cs="Arial"/>
          <w:sz w:val="20"/>
          <w:szCs w:val="24"/>
          <w:lang w:val="es-CR"/>
        </w:rPr>
        <w:t>di</w:t>
      </w:r>
      <w:r w:rsidR="005A6836" w:rsidRPr="008F50A6">
        <w:rPr>
          <w:rFonts w:ascii="Arial" w:hAnsi="Arial" w:cs="Arial"/>
          <w:sz w:val="20"/>
          <w:szCs w:val="24"/>
          <w:lang w:val="es-CR"/>
        </w:rPr>
        <w:t>s</w:t>
      </w:r>
      <w:r w:rsidR="00656FA0" w:rsidRPr="008F50A6">
        <w:rPr>
          <w:rFonts w:ascii="Arial" w:hAnsi="Arial" w:cs="Arial"/>
          <w:sz w:val="20"/>
          <w:szCs w:val="24"/>
          <w:lang w:val="es-CR"/>
        </w:rPr>
        <w:t>ciplin</w:t>
      </w:r>
      <w:r w:rsidR="00A632D8">
        <w:rPr>
          <w:rFonts w:ascii="Arial" w:hAnsi="Arial" w:cs="Arial"/>
          <w:sz w:val="20"/>
          <w:szCs w:val="24"/>
          <w:lang w:val="es-CR"/>
        </w:rPr>
        <w:t>a</w:t>
      </w:r>
      <w:r w:rsidR="00656FA0" w:rsidRPr="008F50A6">
        <w:rPr>
          <w:rFonts w:ascii="Arial" w:hAnsi="Arial" w:cs="Arial"/>
          <w:sz w:val="20"/>
          <w:szCs w:val="24"/>
          <w:lang w:val="es-CR"/>
        </w:rPr>
        <w:t xml:space="preserve">s, </w:t>
      </w:r>
      <w:r w:rsidRPr="008F50A6">
        <w:rPr>
          <w:rFonts w:ascii="Arial" w:hAnsi="Arial" w:cs="Arial"/>
          <w:sz w:val="20"/>
          <w:szCs w:val="24"/>
          <w:lang w:val="es-CR"/>
        </w:rPr>
        <w:t>at</w:t>
      </w:r>
      <w:r w:rsidR="00A632D8">
        <w:rPr>
          <w:rFonts w:ascii="Arial" w:hAnsi="Arial" w:cs="Arial"/>
          <w:sz w:val="20"/>
          <w:szCs w:val="24"/>
          <w:lang w:val="es-CR"/>
        </w:rPr>
        <w:t>letas activos</w:t>
      </w:r>
      <w:r w:rsidR="00C86AB8">
        <w:rPr>
          <w:rFonts w:ascii="Arial" w:hAnsi="Arial" w:cs="Arial"/>
          <w:sz w:val="20"/>
          <w:szCs w:val="24"/>
          <w:lang w:val="es-CR"/>
        </w:rPr>
        <w:t xml:space="preserve"> y retirados</w:t>
      </w:r>
      <w:r w:rsidRPr="008F50A6">
        <w:rPr>
          <w:rFonts w:ascii="Arial" w:hAnsi="Arial" w:cs="Arial"/>
          <w:sz w:val="20"/>
          <w:szCs w:val="24"/>
          <w:lang w:val="es-CR"/>
        </w:rPr>
        <w:t>, r</w:t>
      </w:r>
      <w:r w:rsidR="00A632D8">
        <w:rPr>
          <w:rFonts w:ascii="Arial" w:hAnsi="Arial" w:cs="Arial"/>
          <w:sz w:val="20"/>
          <w:szCs w:val="24"/>
          <w:lang w:val="es-CR"/>
        </w:rPr>
        <w:t>e</w:t>
      </w:r>
      <w:r w:rsidRPr="008F50A6">
        <w:rPr>
          <w:rFonts w:ascii="Arial" w:hAnsi="Arial" w:cs="Arial"/>
          <w:sz w:val="20"/>
          <w:szCs w:val="24"/>
          <w:lang w:val="es-CR"/>
        </w:rPr>
        <w:t>gion</w:t>
      </w:r>
      <w:r w:rsidR="00A632D8">
        <w:rPr>
          <w:rFonts w:ascii="Arial" w:hAnsi="Arial" w:cs="Arial"/>
          <w:sz w:val="20"/>
          <w:szCs w:val="24"/>
          <w:lang w:val="es-CR"/>
        </w:rPr>
        <w:t>e</w:t>
      </w:r>
      <w:r w:rsidRPr="008F50A6">
        <w:rPr>
          <w:rFonts w:ascii="Arial" w:hAnsi="Arial" w:cs="Arial"/>
          <w:sz w:val="20"/>
          <w:szCs w:val="24"/>
          <w:lang w:val="es-CR"/>
        </w:rPr>
        <w:t>s</w:t>
      </w:r>
      <w:r w:rsidR="007471A3" w:rsidRPr="008F50A6">
        <w:rPr>
          <w:rFonts w:ascii="Arial" w:hAnsi="Arial" w:cs="Arial"/>
          <w:sz w:val="20"/>
          <w:szCs w:val="24"/>
          <w:lang w:val="es-CR"/>
        </w:rPr>
        <w:t>;</w:t>
      </w:r>
    </w:p>
    <w:p w14:paraId="300EC48B" w14:textId="03A994DF" w:rsidR="00647C0B" w:rsidRPr="008F50A6" w:rsidRDefault="00274220" w:rsidP="00647C0B">
      <w:pPr>
        <w:pStyle w:val="ListParagraph"/>
        <w:numPr>
          <w:ilvl w:val="0"/>
          <w:numId w:val="7"/>
        </w:numPr>
        <w:jc w:val="both"/>
        <w:outlineLvl w:val="0"/>
        <w:rPr>
          <w:rFonts w:ascii="Arial" w:hAnsi="Arial" w:cs="Arial"/>
          <w:sz w:val="20"/>
          <w:szCs w:val="24"/>
          <w:lang w:val="es-CR"/>
        </w:rPr>
      </w:pPr>
      <w:r w:rsidRPr="008F50A6">
        <w:rPr>
          <w:rFonts w:ascii="Arial" w:hAnsi="Arial" w:cs="Arial"/>
          <w:sz w:val="20"/>
          <w:szCs w:val="24"/>
          <w:lang w:val="es-CR"/>
        </w:rPr>
        <w:t>Mom</w:t>
      </w:r>
      <w:r w:rsidR="00A632D8">
        <w:rPr>
          <w:rFonts w:ascii="Arial" w:hAnsi="Arial" w:cs="Arial"/>
          <w:sz w:val="20"/>
          <w:szCs w:val="24"/>
          <w:lang w:val="es-CR"/>
        </w:rPr>
        <w:t>ento y modalidad de elección de los miembros</w:t>
      </w:r>
      <w:r w:rsidR="007471A3" w:rsidRPr="008F50A6">
        <w:rPr>
          <w:rFonts w:ascii="Arial" w:hAnsi="Arial" w:cs="Arial"/>
          <w:sz w:val="20"/>
          <w:szCs w:val="24"/>
          <w:lang w:val="es-CR"/>
        </w:rPr>
        <w:t>;</w:t>
      </w:r>
    </w:p>
    <w:p w14:paraId="4196E435" w14:textId="06DC8C0D" w:rsidR="00647C0B" w:rsidRPr="008F50A6" w:rsidRDefault="00274220" w:rsidP="00647C0B">
      <w:pPr>
        <w:pStyle w:val="ListParagraph"/>
        <w:numPr>
          <w:ilvl w:val="0"/>
          <w:numId w:val="7"/>
        </w:numPr>
        <w:jc w:val="both"/>
        <w:outlineLvl w:val="0"/>
        <w:rPr>
          <w:rFonts w:ascii="Arial" w:hAnsi="Arial" w:cs="Arial"/>
          <w:sz w:val="20"/>
          <w:szCs w:val="24"/>
          <w:lang w:val="es-CR"/>
        </w:rPr>
      </w:pPr>
      <w:r w:rsidRPr="008F50A6">
        <w:rPr>
          <w:rFonts w:ascii="Arial" w:hAnsi="Arial" w:cs="Arial"/>
          <w:sz w:val="20"/>
          <w:szCs w:val="24"/>
          <w:lang w:val="es-CR"/>
        </w:rPr>
        <w:t>Dur</w:t>
      </w:r>
      <w:r w:rsidR="00C05130">
        <w:rPr>
          <w:rFonts w:ascii="Arial" w:hAnsi="Arial" w:cs="Arial"/>
          <w:sz w:val="20"/>
          <w:szCs w:val="24"/>
          <w:lang w:val="es-CR"/>
        </w:rPr>
        <w:t>ación de los mandatos</w:t>
      </w:r>
      <w:r w:rsidR="00656FA0" w:rsidRPr="008F50A6">
        <w:rPr>
          <w:rFonts w:ascii="Arial" w:hAnsi="Arial" w:cs="Arial"/>
          <w:sz w:val="20"/>
          <w:szCs w:val="24"/>
          <w:lang w:val="es-CR"/>
        </w:rPr>
        <w:t>.</w:t>
      </w:r>
      <w:r w:rsidR="00A93E0E" w:rsidRPr="008F50A6">
        <w:rPr>
          <w:rFonts w:ascii="Arial" w:hAnsi="Arial" w:cs="Arial"/>
          <w:sz w:val="20"/>
          <w:szCs w:val="24"/>
          <w:lang w:val="es-CR"/>
        </w:rPr>
        <w:t xml:space="preserve"> </w:t>
      </w:r>
      <w:r w:rsidR="007D0225">
        <w:rPr>
          <w:rFonts w:ascii="Arial" w:hAnsi="Arial" w:cs="Arial"/>
          <w:sz w:val="20"/>
          <w:szCs w:val="24"/>
          <w:lang w:val="es-CR"/>
        </w:rPr>
        <w:t>Escalonar las e</w:t>
      </w:r>
      <w:r w:rsidR="00C05130">
        <w:rPr>
          <w:rFonts w:ascii="Arial" w:hAnsi="Arial" w:cs="Arial"/>
          <w:sz w:val="20"/>
          <w:szCs w:val="24"/>
          <w:lang w:val="es-CR"/>
        </w:rPr>
        <w:t>lecciones</w:t>
      </w:r>
      <w:r w:rsidR="00A93E0E" w:rsidRPr="008F50A6">
        <w:rPr>
          <w:rFonts w:ascii="Arial" w:hAnsi="Arial" w:cs="Arial"/>
          <w:sz w:val="20"/>
          <w:szCs w:val="24"/>
          <w:lang w:val="es-CR"/>
        </w:rPr>
        <w:t xml:space="preserve"> </w:t>
      </w:r>
      <w:r w:rsidR="00AD7E48">
        <w:rPr>
          <w:rFonts w:ascii="Arial" w:hAnsi="Arial" w:cs="Arial"/>
          <w:sz w:val="20"/>
          <w:szCs w:val="24"/>
          <w:lang w:val="es-CR"/>
        </w:rPr>
        <w:t xml:space="preserve">a lo largo del tiempo para garantizar la transferencia de conocimientos; </w:t>
      </w:r>
    </w:p>
    <w:p w14:paraId="54BDABAE" w14:textId="348C1964" w:rsidR="00647C0B" w:rsidRPr="008F50A6" w:rsidRDefault="00AD7E48" w:rsidP="00647C0B">
      <w:pPr>
        <w:pStyle w:val="ListParagraph"/>
        <w:numPr>
          <w:ilvl w:val="0"/>
          <w:numId w:val="7"/>
        </w:numPr>
        <w:jc w:val="both"/>
        <w:outlineLvl w:val="0"/>
        <w:rPr>
          <w:rFonts w:ascii="Arial" w:hAnsi="Arial" w:cs="Arial"/>
          <w:sz w:val="20"/>
          <w:szCs w:val="24"/>
          <w:lang w:val="es-CR"/>
        </w:rPr>
      </w:pPr>
      <w:r>
        <w:rPr>
          <w:rFonts w:ascii="Arial" w:hAnsi="Arial" w:cs="Arial"/>
          <w:sz w:val="20"/>
          <w:szCs w:val="24"/>
          <w:lang w:val="es-CR"/>
        </w:rPr>
        <w:t xml:space="preserve">Tener la capacidad de cooptar </w:t>
      </w:r>
      <w:r w:rsidR="007041AD">
        <w:rPr>
          <w:rFonts w:ascii="Arial" w:hAnsi="Arial" w:cs="Arial"/>
          <w:sz w:val="20"/>
          <w:szCs w:val="24"/>
          <w:lang w:val="es-CR"/>
        </w:rPr>
        <w:t xml:space="preserve">miembros para garantizar el equilibrio y el mantenimiento de miembros eficaces; </w:t>
      </w:r>
      <w:r w:rsidR="004359DC" w:rsidRPr="008F50A6">
        <w:rPr>
          <w:rFonts w:ascii="Arial" w:hAnsi="Arial" w:cs="Arial"/>
          <w:sz w:val="20"/>
          <w:szCs w:val="24"/>
          <w:lang w:val="es-CR"/>
        </w:rPr>
        <w:t xml:space="preserve"> </w:t>
      </w:r>
    </w:p>
    <w:p w14:paraId="0B7017AB" w14:textId="0FFB111A" w:rsidR="00647C0B" w:rsidRPr="008F50A6" w:rsidRDefault="00D026BF" w:rsidP="00647C0B">
      <w:pPr>
        <w:pStyle w:val="ListParagraph"/>
        <w:numPr>
          <w:ilvl w:val="0"/>
          <w:numId w:val="7"/>
        </w:numPr>
        <w:jc w:val="both"/>
        <w:outlineLvl w:val="0"/>
        <w:rPr>
          <w:rFonts w:ascii="Arial" w:hAnsi="Arial" w:cs="Arial"/>
          <w:sz w:val="20"/>
          <w:szCs w:val="24"/>
          <w:lang w:val="es-CR"/>
        </w:rPr>
      </w:pPr>
      <w:r w:rsidRPr="008F50A6">
        <w:rPr>
          <w:rFonts w:ascii="Arial" w:hAnsi="Arial" w:cs="Arial"/>
          <w:sz w:val="20"/>
          <w:szCs w:val="24"/>
          <w:lang w:val="es-CR"/>
        </w:rPr>
        <w:t>Moment</w:t>
      </w:r>
      <w:r w:rsidR="007041AD">
        <w:rPr>
          <w:rFonts w:ascii="Arial" w:hAnsi="Arial" w:cs="Arial"/>
          <w:sz w:val="20"/>
          <w:szCs w:val="24"/>
          <w:lang w:val="es-CR"/>
        </w:rPr>
        <w:t xml:space="preserve">o y modalidad de elección del presidente </w:t>
      </w:r>
      <w:r w:rsidR="00D069AF">
        <w:rPr>
          <w:rFonts w:ascii="Arial" w:hAnsi="Arial" w:cs="Arial"/>
          <w:sz w:val="20"/>
          <w:szCs w:val="24"/>
          <w:lang w:val="es-CR"/>
        </w:rPr>
        <w:t>de</w:t>
      </w:r>
      <w:r w:rsidR="00332F1F">
        <w:rPr>
          <w:rFonts w:ascii="Arial" w:hAnsi="Arial" w:cs="Arial"/>
          <w:sz w:val="20"/>
          <w:szCs w:val="24"/>
          <w:lang w:val="es-CR"/>
        </w:rPr>
        <w:t xml:space="preserve"> </w:t>
      </w:r>
      <w:r w:rsidR="00D069AF">
        <w:rPr>
          <w:rFonts w:ascii="Arial" w:hAnsi="Arial" w:cs="Arial"/>
          <w:sz w:val="20"/>
          <w:szCs w:val="24"/>
          <w:lang w:val="es-CR"/>
        </w:rPr>
        <w:t>l</w:t>
      </w:r>
      <w:r w:rsidR="00332F1F">
        <w:rPr>
          <w:rFonts w:ascii="Arial" w:hAnsi="Arial" w:cs="Arial"/>
          <w:sz w:val="20"/>
          <w:szCs w:val="24"/>
          <w:lang w:val="es-CR"/>
        </w:rPr>
        <w:t xml:space="preserve">a comisión que representará a la comisión en el </w:t>
      </w:r>
      <w:r w:rsidR="00700752">
        <w:rPr>
          <w:rFonts w:ascii="Arial" w:hAnsi="Arial" w:cs="Arial"/>
          <w:sz w:val="20"/>
          <w:szCs w:val="24"/>
          <w:lang w:val="es-CR"/>
        </w:rPr>
        <w:t>consejo ejecutivo</w:t>
      </w:r>
      <w:r w:rsidR="00332F1F">
        <w:rPr>
          <w:rFonts w:ascii="Arial" w:hAnsi="Arial" w:cs="Arial"/>
          <w:sz w:val="20"/>
          <w:szCs w:val="24"/>
          <w:lang w:val="es-CR"/>
        </w:rPr>
        <w:t xml:space="preserve"> del CON</w:t>
      </w:r>
      <w:r w:rsidR="00700752">
        <w:rPr>
          <w:rFonts w:ascii="Arial" w:hAnsi="Arial" w:cs="Arial"/>
          <w:sz w:val="20"/>
          <w:szCs w:val="24"/>
          <w:lang w:val="es-CR"/>
        </w:rPr>
        <w:t xml:space="preserve">; </w:t>
      </w:r>
    </w:p>
    <w:p w14:paraId="6648AC59" w14:textId="2CBE9714" w:rsidR="00647C0B" w:rsidRPr="008F50A6" w:rsidRDefault="00332F1F" w:rsidP="00700752">
      <w:pPr>
        <w:pStyle w:val="ListParagraph"/>
        <w:numPr>
          <w:ilvl w:val="0"/>
          <w:numId w:val="7"/>
        </w:numPr>
        <w:jc w:val="both"/>
        <w:outlineLvl w:val="0"/>
        <w:rPr>
          <w:rFonts w:ascii="Arial" w:hAnsi="Arial" w:cs="Arial"/>
          <w:sz w:val="20"/>
          <w:szCs w:val="24"/>
          <w:lang w:val="es-CR"/>
        </w:rPr>
      </w:pPr>
      <w:r>
        <w:rPr>
          <w:rFonts w:ascii="Arial" w:hAnsi="Arial" w:cs="Arial"/>
          <w:sz w:val="20"/>
          <w:szCs w:val="24"/>
          <w:lang w:val="es-CR"/>
        </w:rPr>
        <w:t>Definir el n</w:t>
      </w:r>
      <w:r w:rsidR="00700752">
        <w:rPr>
          <w:rFonts w:ascii="Arial" w:hAnsi="Arial" w:cs="Arial"/>
          <w:sz w:val="20"/>
          <w:szCs w:val="24"/>
          <w:lang w:val="es-CR"/>
        </w:rPr>
        <w:t xml:space="preserve">úmero de reuniones presidenciales, virtuales y telefónicas; </w:t>
      </w:r>
      <w:r w:rsidR="004E05F8" w:rsidRPr="008F50A6">
        <w:rPr>
          <w:rFonts w:ascii="Arial" w:hAnsi="Arial" w:cs="Arial"/>
          <w:sz w:val="20"/>
          <w:szCs w:val="24"/>
          <w:lang w:val="es-CR"/>
        </w:rPr>
        <w:t xml:space="preserve"> </w:t>
      </w:r>
    </w:p>
    <w:p w14:paraId="0D08B923" w14:textId="7F7B8812" w:rsidR="00647C0B" w:rsidRPr="008F50A6" w:rsidRDefault="00595D34" w:rsidP="00647C0B">
      <w:pPr>
        <w:pStyle w:val="ListParagraph"/>
        <w:numPr>
          <w:ilvl w:val="0"/>
          <w:numId w:val="7"/>
        </w:numPr>
        <w:jc w:val="both"/>
        <w:outlineLvl w:val="0"/>
        <w:rPr>
          <w:rFonts w:ascii="Arial" w:hAnsi="Arial" w:cs="Arial"/>
          <w:sz w:val="20"/>
          <w:szCs w:val="24"/>
          <w:lang w:val="es-CR"/>
        </w:rPr>
      </w:pPr>
      <w:r w:rsidRPr="008F50A6">
        <w:rPr>
          <w:rFonts w:ascii="Arial" w:hAnsi="Arial" w:cs="Arial"/>
          <w:sz w:val="20"/>
          <w:szCs w:val="24"/>
          <w:lang w:val="es-CR"/>
        </w:rPr>
        <w:t>Contempl</w:t>
      </w:r>
      <w:r w:rsidR="00700752">
        <w:rPr>
          <w:rFonts w:ascii="Arial" w:hAnsi="Arial" w:cs="Arial"/>
          <w:sz w:val="20"/>
          <w:szCs w:val="24"/>
          <w:lang w:val="es-CR"/>
        </w:rPr>
        <w:t xml:space="preserve">ar la </w:t>
      </w:r>
      <w:r w:rsidR="00A36D15">
        <w:rPr>
          <w:rFonts w:ascii="Arial" w:hAnsi="Arial" w:cs="Arial"/>
          <w:sz w:val="20"/>
          <w:szCs w:val="24"/>
          <w:lang w:val="es-CR"/>
        </w:rPr>
        <w:t xml:space="preserve">cooptación de miembros </w:t>
      </w:r>
      <w:r w:rsidR="00332F1F">
        <w:rPr>
          <w:rFonts w:ascii="Arial" w:hAnsi="Arial" w:cs="Arial"/>
          <w:sz w:val="20"/>
          <w:szCs w:val="24"/>
          <w:lang w:val="es-CR"/>
        </w:rPr>
        <w:t>exoficio</w:t>
      </w:r>
      <w:r w:rsidR="00A36D15">
        <w:rPr>
          <w:rFonts w:ascii="Arial" w:hAnsi="Arial" w:cs="Arial"/>
          <w:sz w:val="20"/>
          <w:szCs w:val="24"/>
          <w:lang w:val="es-CR"/>
        </w:rPr>
        <w:t>, tales como atletas olímpicos veteranos y miembros de la CA del COI y de las FI</w:t>
      </w:r>
      <w:r w:rsidRPr="008F50A6">
        <w:rPr>
          <w:rFonts w:ascii="Arial" w:hAnsi="Arial" w:cs="Arial"/>
          <w:sz w:val="20"/>
          <w:szCs w:val="24"/>
          <w:lang w:val="es-CR"/>
        </w:rPr>
        <w:t xml:space="preserve"> </w:t>
      </w:r>
      <w:r w:rsidR="00A36D15">
        <w:rPr>
          <w:rFonts w:ascii="Arial" w:hAnsi="Arial" w:cs="Arial"/>
          <w:sz w:val="20"/>
          <w:szCs w:val="24"/>
          <w:lang w:val="es-CR"/>
        </w:rPr>
        <w:t xml:space="preserve">para aprovechar sus conocimientos; </w:t>
      </w:r>
      <w:r w:rsidR="00B92A59" w:rsidRPr="008F50A6">
        <w:rPr>
          <w:rFonts w:ascii="Arial" w:hAnsi="Arial" w:cs="Arial"/>
          <w:sz w:val="20"/>
          <w:szCs w:val="24"/>
          <w:lang w:val="es-CR"/>
        </w:rPr>
        <w:t xml:space="preserve"> </w:t>
      </w:r>
    </w:p>
    <w:p w14:paraId="22B32F49" w14:textId="34CCFDA5" w:rsidR="00647C0B" w:rsidRPr="008F50A6" w:rsidRDefault="005E7B69" w:rsidP="00647C0B">
      <w:pPr>
        <w:pStyle w:val="ListParagraph"/>
        <w:numPr>
          <w:ilvl w:val="0"/>
          <w:numId w:val="7"/>
        </w:numPr>
        <w:jc w:val="both"/>
        <w:outlineLvl w:val="0"/>
        <w:rPr>
          <w:rFonts w:ascii="Arial" w:hAnsi="Arial" w:cs="Arial"/>
          <w:sz w:val="20"/>
          <w:szCs w:val="24"/>
          <w:lang w:val="es-CR"/>
        </w:rPr>
      </w:pPr>
      <w:r>
        <w:rPr>
          <w:rFonts w:ascii="Arial" w:hAnsi="Arial" w:cs="Arial"/>
          <w:sz w:val="20"/>
          <w:szCs w:val="24"/>
          <w:lang w:val="es-CR"/>
        </w:rPr>
        <w:t>Asuntos relacionados con el domicilio de los atletas;</w:t>
      </w:r>
      <w:r w:rsidR="00B92A59" w:rsidRPr="008F50A6">
        <w:rPr>
          <w:rFonts w:ascii="Arial" w:hAnsi="Arial" w:cs="Arial"/>
          <w:sz w:val="20"/>
          <w:szCs w:val="24"/>
          <w:lang w:val="es-CR"/>
        </w:rPr>
        <w:t xml:space="preserve"> </w:t>
      </w:r>
    </w:p>
    <w:p w14:paraId="4F29C681" w14:textId="1C2AEB29" w:rsidR="00647C0B" w:rsidRPr="008F50A6" w:rsidRDefault="00B92A59" w:rsidP="00647C0B">
      <w:pPr>
        <w:pStyle w:val="ListParagraph"/>
        <w:numPr>
          <w:ilvl w:val="0"/>
          <w:numId w:val="7"/>
        </w:numPr>
        <w:jc w:val="both"/>
        <w:outlineLvl w:val="0"/>
        <w:rPr>
          <w:rFonts w:ascii="Arial" w:hAnsi="Arial" w:cs="Arial"/>
          <w:sz w:val="20"/>
          <w:szCs w:val="24"/>
          <w:lang w:val="es-CR"/>
        </w:rPr>
      </w:pPr>
      <w:r w:rsidRPr="008F50A6">
        <w:rPr>
          <w:rFonts w:ascii="Arial" w:hAnsi="Arial" w:cs="Arial"/>
          <w:sz w:val="20"/>
          <w:szCs w:val="24"/>
          <w:lang w:val="es-CR"/>
        </w:rPr>
        <w:t>Re</w:t>
      </w:r>
      <w:r w:rsidR="005E7B69">
        <w:rPr>
          <w:rFonts w:ascii="Arial" w:hAnsi="Arial" w:cs="Arial"/>
          <w:sz w:val="20"/>
          <w:szCs w:val="24"/>
          <w:lang w:val="es-CR"/>
        </w:rPr>
        <w:t xml:space="preserve">emplazo de miembros ineficaces </w:t>
      </w:r>
      <w:r w:rsidR="001D3D0B">
        <w:rPr>
          <w:rFonts w:ascii="Arial" w:hAnsi="Arial" w:cs="Arial"/>
          <w:sz w:val="20"/>
          <w:szCs w:val="24"/>
          <w:lang w:val="es-CR"/>
        </w:rPr>
        <w:t xml:space="preserve">y definición de lo que </w:t>
      </w:r>
      <w:r w:rsidR="00332F1F">
        <w:rPr>
          <w:rFonts w:ascii="Arial" w:hAnsi="Arial" w:cs="Arial"/>
          <w:sz w:val="20"/>
          <w:szCs w:val="24"/>
          <w:lang w:val="es-CR"/>
        </w:rPr>
        <w:t>constituye</w:t>
      </w:r>
      <w:r w:rsidR="001D3D0B">
        <w:rPr>
          <w:rFonts w:ascii="Arial" w:hAnsi="Arial" w:cs="Arial"/>
          <w:sz w:val="20"/>
          <w:szCs w:val="24"/>
          <w:lang w:val="es-CR"/>
        </w:rPr>
        <w:t xml:space="preserve"> un miembro inefica</w:t>
      </w:r>
      <w:r w:rsidR="008F263A">
        <w:rPr>
          <w:rFonts w:ascii="Arial" w:hAnsi="Arial" w:cs="Arial"/>
          <w:sz w:val="20"/>
          <w:szCs w:val="24"/>
          <w:lang w:val="es-CR"/>
        </w:rPr>
        <w:t>z</w:t>
      </w:r>
      <w:r w:rsidR="001D3D0B">
        <w:rPr>
          <w:rFonts w:ascii="Arial" w:hAnsi="Arial" w:cs="Arial"/>
          <w:sz w:val="20"/>
          <w:szCs w:val="24"/>
          <w:lang w:val="es-CR"/>
        </w:rPr>
        <w:t>.</w:t>
      </w:r>
      <w:r w:rsidRPr="008F50A6">
        <w:rPr>
          <w:rFonts w:ascii="Arial" w:hAnsi="Arial" w:cs="Arial"/>
          <w:sz w:val="20"/>
          <w:szCs w:val="24"/>
          <w:lang w:val="es-CR"/>
        </w:rPr>
        <w:t xml:space="preserve"> </w:t>
      </w:r>
    </w:p>
    <w:p w14:paraId="10B12B8B" w14:textId="51040831" w:rsidR="00647C0B" w:rsidRPr="008F50A6" w:rsidRDefault="003C6FB6" w:rsidP="00647C0B">
      <w:pPr>
        <w:pStyle w:val="NumberedStyle"/>
        <w:numPr>
          <w:ilvl w:val="0"/>
          <w:numId w:val="0"/>
        </w:numPr>
        <w:spacing w:after="240"/>
        <w:ind w:left="680" w:hanging="680"/>
        <w:jc w:val="both"/>
        <w:rPr>
          <w:rFonts w:ascii="Arial" w:hAnsi="Arial" w:cs="Arial"/>
          <w:szCs w:val="24"/>
          <w:lang w:val="es-CR"/>
        </w:rPr>
      </w:pPr>
      <w:r w:rsidRPr="008F50A6">
        <w:rPr>
          <w:rFonts w:ascii="Arial" w:hAnsi="Arial" w:cs="Arial"/>
          <w:szCs w:val="24"/>
          <w:lang w:val="es-CR"/>
        </w:rPr>
        <w:t>P</w:t>
      </w:r>
      <w:r w:rsidR="001D3D0B">
        <w:rPr>
          <w:rFonts w:ascii="Arial" w:hAnsi="Arial" w:cs="Arial"/>
          <w:szCs w:val="24"/>
          <w:lang w:val="es-CR"/>
        </w:rPr>
        <w:t>or ejemplo</w:t>
      </w:r>
      <w:r w:rsidR="004E25B6" w:rsidRPr="008F50A6">
        <w:rPr>
          <w:rFonts w:ascii="Arial" w:hAnsi="Arial" w:cs="Arial"/>
          <w:szCs w:val="24"/>
          <w:lang w:val="es-CR"/>
        </w:rPr>
        <w:t>:</w:t>
      </w:r>
    </w:p>
    <w:p w14:paraId="6BD6E08D" w14:textId="2464629B" w:rsidR="00647C0B" w:rsidRPr="008F50A6" w:rsidRDefault="003C6FB6" w:rsidP="00647C0B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i/>
          <w:sz w:val="20"/>
          <w:lang w:val="es-CR"/>
        </w:rPr>
      </w:pPr>
      <w:r w:rsidRPr="008F50A6">
        <w:rPr>
          <w:rFonts w:ascii="Arial" w:hAnsi="Arial" w:cs="Arial"/>
          <w:i/>
          <w:sz w:val="20"/>
          <w:lang w:val="es-CR"/>
        </w:rPr>
        <w:t xml:space="preserve">La CA </w:t>
      </w:r>
      <w:r w:rsidR="001D3D0B">
        <w:rPr>
          <w:rFonts w:ascii="Arial" w:hAnsi="Arial" w:cs="Arial"/>
          <w:i/>
          <w:sz w:val="20"/>
          <w:lang w:val="es-CR"/>
        </w:rPr>
        <w:t xml:space="preserve">comprenderá un máximo de 10 y un mínimo de 8 atletas y procurará </w:t>
      </w:r>
      <w:r w:rsidR="0002777D">
        <w:rPr>
          <w:rFonts w:ascii="Arial" w:hAnsi="Arial" w:cs="Arial"/>
          <w:i/>
          <w:sz w:val="20"/>
          <w:lang w:val="es-CR"/>
        </w:rPr>
        <w:t xml:space="preserve">garantizar una diversidad de conocimientos </w:t>
      </w:r>
      <w:r w:rsidR="00037BF5">
        <w:rPr>
          <w:rFonts w:ascii="Arial" w:hAnsi="Arial" w:cs="Arial"/>
          <w:i/>
          <w:sz w:val="20"/>
          <w:lang w:val="es-CR"/>
        </w:rPr>
        <w:t xml:space="preserve">y un equilibrio de género, de deportes de invierno y de verano, </w:t>
      </w:r>
      <w:r w:rsidR="00F24D08">
        <w:rPr>
          <w:rFonts w:ascii="Arial" w:hAnsi="Arial" w:cs="Arial"/>
          <w:i/>
          <w:sz w:val="20"/>
          <w:lang w:val="es-CR"/>
        </w:rPr>
        <w:t xml:space="preserve">individuales y de equipo, </w:t>
      </w:r>
      <w:r w:rsidR="00037BF5">
        <w:rPr>
          <w:rFonts w:ascii="Arial" w:hAnsi="Arial" w:cs="Arial"/>
          <w:i/>
          <w:sz w:val="20"/>
          <w:lang w:val="es-CR"/>
        </w:rPr>
        <w:t>olímpicos, paralímpicos y de la Mancomunidad</w:t>
      </w:r>
      <w:r w:rsidR="00FA1276">
        <w:rPr>
          <w:rFonts w:ascii="Arial" w:hAnsi="Arial" w:cs="Arial"/>
          <w:i/>
          <w:sz w:val="20"/>
          <w:lang w:val="es-CR"/>
        </w:rPr>
        <w:t xml:space="preserve">. La composición se basará en los criterios siguientes: </w:t>
      </w:r>
      <w:r w:rsidRPr="008F50A6">
        <w:rPr>
          <w:rFonts w:ascii="Arial" w:hAnsi="Arial" w:cs="Arial"/>
          <w:i/>
          <w:sz w:val="20"/>
          <w:lang w:val="es-CR"/>
        </w:rPr>
        <w:t xml:space="preserve"> </w:t>
      </w:r>
    </w:p>
    <w:p w14:paraId="2D717357" w14:textId="4BBA7D21" w:rsidR="00647C0B" w:rsidRPr="008F50A6" w:rsidRDefault="00647C0B" w:rsidP="0077637A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4"/>
          <w:lang w:val="es-CR"/>
        </w:rPr>
      </w:pPr>
      <w:r w:rsidRPr="008F50A6">
        <w:rPr>
          <w:rFonts w:ascii="Arial" w:hAnsi="Arial" w:cs="Arial"/>
          <w:i/>
          <w:sz w:val="20"/>
          <w:szCs w:val="24"/>
          <w:lang w:val="es-CR"/>
        </w:rPr>
        <w:t>4 m</w:t>
      </w:r>
      <w:r w:rsidR="006848ED">
        <w:rPr>
          <w:rFonts w:ascii="Arial" w:hAnsi="Arial" w:cs="Arial"/>
          <w:i/>
          <w:sz w:val="20"/>
          <w:szCs w:val="24"/>
          <w:lang w:val="es-CR"/>
        </w:rPr>
        <w:t>iembro</w:t>
      </w:r>
      <w:r w:rsidR="00F86D06" w:rsidRPr="008F50A6">
        <w:rPr>
          <w:rFonts w:ascii="Arial" w:hAnsi="Arial" w:cs="Arial"/>
          <w:i/>
          <w:sz w:val="20"/>
          <w:szCs w:val="24"/>
          <w:lang w:val="es-CR"/>
        </w:rPr>
        <w:t xml:space="preserve">s </w:t>
      </w:r>
      <w:r w:rsidR="006848ED">
        <w:rPr>
          <w:rFonts w:ascii="Arial" w:hAnsi="Arial" w:cs="Arial"/>
          <w:i/>
          <w:sz w:val="20"/>
          <w:szCs w:val="24"/>
          <w:lang w:val="es-CR"/>
        </w:rPr>
        <w:t xml:space="preserve">elegidos </w:t>
      </w:r>
      <w:r w:rsidR="00F24D08">
        <w:rPr>
          <w:rFonts w:ascii="Arial" w:hAnsi="Arial" w:cs="Arial"/>
          <w:i/>
          <w:sz w:val="20"/>
          <w:szCs w:val="24"/>
          <w:lang w:val="es-CR"/>
        </w:rPr>
        <w:t>en</w:t>
      </w:r>
      <w:r w:rsidR="006848ED">
        <w:rPr>
          <w:rFonts w:ascii="Arial" w:hAnsi="Arial" w:cs="Arial"/>
          <w:i/>
          <w:sz w:val="20"/>
          <w:szCs w:val="24"/>
          <w:lang w:val="es-CR"/>
        </w:rPr>
        <w:t xml:space="preserve"> cada </w:t>
      </w:r>
      <w:r w:rsidRPr="008F50A6">
        <w:rPr>
          <w:rFonts w:ascii="Arial" w:hAnsi="Arial" w:cs="Arial"/>
          <w:i/>
          <w:sz w:val="20"/>
          <w:szCs w:val="24"/>
          <w:lang w:val="es-CR"/>
        </w:rPr>
        <w:t>(o</w:t>
      </w:r>
      <w:r w:rsidR="006848ED">
        <w:rPr>
          <w:rFonts w:ascii="Arial" w:hAnsi="Arial" w:cs="Arial"/>
          <w:i/>
          <w:sz w:val="20"/>
          <w:szCs w:val="24"/>
          <w:lang w:val="es-CR"/>
        </w:rPr>
        <w:t xml:space="preserve"> alrededor de cada</w:t>
      </w:r>
      <w:r w:rsidRPr="008F50A6">
        <w:rPr>
          <w:rFonts w:ascii="Arial" w:hAnsi="Arial" w:cs="Arial"/>
          <w:i/>
          <w:sz w:val="20"/>
          <w:szCs w:val="24"/>
          <w:lang w:val="es-CR"/>
        </w:rPr>
        <w:t xml:space="preserve">) </w:t>
      </w:r>
      <w:r w:rsidR="006848ED">
        <w:rPr>
          <w:rFonts w:ascii="Arial" w:hAnsi="Arial" w:cs="Arial"/>
          <w:i/>
          <w:sz w:val="20"/>
          <w:szCs w:val="24"/>
          <w:lang w:val="es-CR"/>
        </w:rPr>
        <w:t>edición de los Juegos Olímpicos</w:t>
      </w:r>
      <w:r w:rsidR="00F4024D">
        <w:rPr>
          <w:rFonts w:ascii="Arial" w:hAnsi="Arial" w:cs="Arial"/>
          <w:i/>
          <w:sz w:val="20"/>
          <w:szCs w:val="24"/>
          <w:lang w:val="es-CR"/>
        </w:rPr>
        <w:t xml:space="preserve"> de </w:t>
      </w:r>
      <w:r w:rsidR="00C90F8C">
        <w:rPr>
          <w:rFonts w:ascii="Arial" w:hAnsi="Arial" w:cs="Arial"/>
          <w:i/>
          <w:sz w:val="20"/>
          <w:szCs w:val="24"/>
          <w:lang w:val="es-CR"/>
        </w:rPr>
        <w:t>V</w:t>
      </w:r>
      <w:r w:rsidR="00F4024D">
        <w:rPr>
          <w:rFonts w:ascii="Arial" w:hAnsi="Arial" w:cs="Arial"/>
          <w:i/>
          <w:sz w:val="20"/>
          <w:szCs w:val="24"/>
          <w:lang w:val="es-CR"/>
        </w:rPr>
        <w:t xml:space="preserve">erano por los atletas miembros del equipo olímpico presente en dichos Juegos; </w:t>
      </w:r>
      <w:r w:rsidR="001D7FD8" w:rsidRPr="008F50A6">
        <w:rPr>
          <w:rFonts w:ascii="Arial" w:hAnsi="Arial" w:cs="Arial"/>
          <w:i/>
          <w:sz w:val="20"/>
          <w:szCs w:val="24"/>
          <w:lang w:val="es-CR"/>
        </w:rPr>
        <w:t xml:space="preserve"> </w:t>
      </w:r>
    </w:p>
    <w:p w14:paraId="74629CA8" w14:textId="150DF664" w:rsidR="00647C0B" w:rsidRPr="008F50A6" w:rsidRDefault="00647C0B" w:rsidP="00647C0B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i/>
          <w:sz w:val="20"/>
          <w:szCs w:val="24"/>
          <w:lang w:val="es-CR"/>
        </w:rPr>
      </w:pPr>
      <w:r w:rsidRPr="008F50A6">
        <w:rPr>
          <w:rFonts w:ascii="Arial" w:hAnsi="Arial" w:cs="Arial"/>
          <w:i/>
          <w:sz w:val="20"/>
          <w:szCs w:val="24"/>
          <w:lang w:val="es-CR"/>
        </w:rPr>
        <w:t>2 m</w:t>
      </w:r>
      <w:r w:rsidR="00C90F8C">
        <w:rPr>
          <w:rFonts w:ascii="Arial" w:hAnsi="Arial" w:cs="Arial"/>
          <w:i/>
          <w:sz w:val="20"/>
          <w:szCs w:val="24"/>
          <w:lang w:val="es-CR"/>
        </w:rPr>
        <w:t>i</w:t>
      </w:r>
      <w:r w:rsidRPr="008F50A6">
        <w:rPr>
          <w:rFonts w:ascii="Arial" w:hAnsi="Arial" w:cs="Arial"/>
          <w:i/>
          <w:sz w:val="20"/>
          <w:szCs w:val="24"/>
          <w:lang w:val="es-CR"/>
        </w:rPr>
        <w:t>emb</w:t>
      </w:r>
      <w:r w:rsidR="00793351" w:rsidRPr="008F50A6">
        <w:rPr>
          <w:rFonts w:ascii="Arial" w:hAnsi="Arial" w:cs="Arial"/>
          <w:i/>
          <w:sz w:val="20"/>
          <w:szCs w:val="24"/>
          <w:lang w:val="es-CR"/>
        </w:rPr>
        <w:t>r</w:t>
      </w:r>
      <w:r w:rsidR="00C90F8C">
        <w:rPr>
          <w:rFonts w:ascii="Arial" w:hAnsi="Arial" w:cs="Arial"/>
          <w:i/>
          <w:sz w:val="20"/>
          <w:szCs w:val="24"/>
          <w:lang w:val="es-CR"/>
        </w:rPr>
        <w:t>o</w:t>
      </w:r>
      <w:r w:rsidRPr="008F50A6">
        <w:rPr>
          <w:rFonts w:ascii="Arial" w:hAnsi="Arial" w:cs="Arial"/>
          <w:i/>
          <w:sz w:val="20"/>
          <w:szCs w:val="24"/>
          <w:lang w:val="es-CR"/>
        </w:rPr>
        <w:t xml:space="preserve">s </w:t>
      </w:r>
      <w:r w:rsidR="00C90F8C">
        <w:rPr>
          <w:rFonts w:ascii="Arial" w:hAnsi="Arial" w:cs="Arial"/>
          <w:i/>
          <w:sz w:val="20"/>
          <w:szCs w:val="24"/>
          <w:lang w:val="es-CR"/>
        </w:rPr>
        <w:t>elegidos</w:t>
      </w:r>
      <w:r w:rsidR="00793351" w:rsidRPr="008F50A6">
        <w:rPr>
          <w:rFonts w:ascii="Arial" w:hAnsi="Arial" w:cs="Arial"/>
          <w:i/>
          <w:sz w:val="20"/>
          <w:szCs w:val="24"/>
          <w:lang w:val="es-CR"/>
        </w:rPr>
        <w:t xml:space="preserve"> </w:t>
      </w:r>
      <w:r w:rsidR="00F24D08">
        <w:rPr>
          <w:rFonts w:ascii="Arial" w:hAnsi="Arial" w:cs="Arial"/>
          <w:i/>
          <w:sz w:val="20"/>
          <w:szCs w:val="24"/>
          <w:lang w:val="es-CR"/>
        </w:rPr>
        <w:t>en</w:t>
      </w:r>
      <w:r w:rsidR="00C90F8C">
        <w:rPr>
          <w:rFonts w:ascii="Arial" w:hAnsi="Arial" w:cs="Arial"/>
          <w:i/>
          <w:sz w:val="20"/>
          <w:szCs w:val="24"/>
          <w:lang w:val="es-CR"/>
        </w:rPr>
        <w:t xml:space="preserve"> cada</w:t>
      </w:r>
      <w:r w:rsidRPr="008F50A6">
        <w:rPr>
          <w:rFonts w:ascii="Arial" w:hAnsi="Arial" w:cs="Arial"/>
          <w:i/>
          <w:sz w:val="20"/>
          <w:szCs w:val="24"/>
          <w:lang w:val="es-CR"/>
        </w:rPr>
        <w:t xml:space="preserve"> (</w:t>
      </w:r>
      <w:r w:rsidR="00793351" w:rsidRPr="008F50A6">
        <w:rPr>
          <w:rFonts w:ascii="Arial" w:hAnsi="Arial" w:cs="Arial"/>
          <w:i/>
          <w:sz w:val="20"/>
          <w:szCs w:val="24"/>
          <w:lang w:val="es-CR"/>
        </w:rPr>
        <w:t>o</w:t>
      </w:r>
      <w:r w:rsidR="00C90F8C">
        <w:rPr>
          <w:rFonts w:ascii="Arial" w:hAnsi="Arial" w:cs="Arial"/>
          <w:i/>
          <w:sz w:val="20"/>
          <w:szCs w:val="24"/>
          <w:lang w:val="es-CR"/>
        </w:rPr>
        <w:t xml:space="preserve"> alrededor de cada</w:t>
      </w:r>
      <w:r w:rsidRPr="008F50A6">
        <w:rPr>
          <w:rFonts w:ascii="Arial" w:hAnsi="Arial" w:cs="Arial"/>
          <w:i/>
          <w:sz w:val="20"/>
          <w:szCs w:val="24"/>
          <w:lang w:val="es-CR"/>
        </w:rPr>
        <w:t xml:space="preserve">) </w:t>
      </w:r>
      <w:r w:rsidR="00C90F8C">
        <w:rPr>
          <w:rFonts w:ascii="Arial" w:hAnsi="Arial" w:cs="Arial"/>
          <w:i/>
          <w:sz w:val="20"/>
          <w:szCs w:val="24"/>
          <w:lang w:val="es-CR"/>
        </w:rPr>
        <w:t>edición de los Juegos Olímpicos de Invierno por los atletas miembros del equipo olímpico presente en dichos Juegos;</w:t>
      </w:r>
      <w:r w:rsidR="00793351" w:rsidRPr="008F50A6">
        <w:rPr>
          <w:rFonts w:ascii="Arial" w:hAnsi="Arial" w:cs="Arial"/>
          <w:i/>
          <w:sz w:val="20"/>
          <w:szCs w:val="24"/>
          <w:lang w:val="es-CR"/>
        </w:rPr>
        <w:t xml:space="preserve"> </w:t>
      </w:r>
    </w:p>
    <w:p w14:paraId="0620C0E3" w14:textId="2A9C3E1A" w:rsidR="00647C0B" w:rsidRPr="008F50A6" w:rsidRDefault="00647C0B" w:rsidP="00647C0B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i/>
          <w:sz w:val="20"/>
          <w:szCs w:val="24"/>
          <w:lang w:val="es-CR"/>
        </w:rPr>
      </w:pPr>
      <w:r w:rsidRPr="008F50A6">
        <w:rPr>
          <w:rFonts w:ascii="Arial" w:hAnsi="Arial" w:cs="Arial"/>
          <w:i/>
          <w:sz w:val="20"/>
          <w:szCs w:val="24"/>
          <w:lang w:val="es-CR"/>
        </w:rPr>
        <w:t>1 m</w:t>
      </w:r>
      <w:r w:rsidR="00C90F8C">
        <w:rPr>
          <w:rFonts w:ascii="Arial" w:hAnsi="Arial" w:cs="Arial"/>
          <w:i/>
          <w:sz w:val="20"/>
          <w:szCs w:val="24"/>
          <w:lang w:val="es-CR"/>
        </w:rPr>
        <w:t>i</w:t>
      </w:r>
      <w:r w:rsidRPr="008F50A6">
        <w:rPr>
          <w:rFonts w:ascii="Arial" w:hAnsi="Arial" w:cs="Arial"/>
          <w:i/>
          <w:sz w:val="20"/>
          <w:szCs w:val="24"/>
          <w:lang w:val="es-CR"/>
        </w:rPr>
        <w:t>em</w:t>
      </w:r>
      <w:r w:rsidR="00793351" w:rsidRPr="008F50A6">
        <w:rPr>
          <w:rFonts w:ascii="Arial" w:hAnsi="Arial" w:cs="Arial"/>
          <w:i/>
          <w:sz w:val="20"/>
          <w:szCs w:val="24"/>
          <w:lang w:val="es-CR"/>
        </w:rPr>
        <w:t>br</w:t>
      </w:r>
      <w:r w:rsidR="00C90F8C">
        <w:rPr>
          <w:rFonts w:ascii="Arial" w:hAnsi="Arial" w:cs="Arial"/>
          <w:i/>
          <w:sz w:val="20"/>
          <w:szCs w:val="24"/>
          <w:lang w:val="es-CR"/>
        </w:rPr>
        <w:t>o</w:t>
      </w:r>
      <w:r w:rsidR="00D2235D" w:rsidRPr="008F50A6">
        <w:rPr>
          <w:rFonts w:ascii="Arial" w:hAnsi="Arial" w:cs="Arial"/>
          <w:i/>
          <w:sz w:val="20"/>
          <w:szCs w:val="24"/>
          <w:lang w:val="es-CR"/>
        </w:rPr>
        <w:t xml:space="preserve"> pr</w:t>
      </w:r>
      <w:r w:rsidR="00C90F8C">
        <w:rPr>
          <w:rFonts w:ascii="Arial" w:hAnsi="Arial" w:cs="Arial"/>
          <w:i/>
          <w:sz w:val="20"/>
          <w:szCs w:val="24"/>
          <w:lang w:val="es-CR"/>
        </w:rPr>
        <w:t>oveniente del Movimiento Paralímpico</w:t>
      </w:r>
      <w:r w:rsidR="00D2235D" w:rsidRPr="008F50A6">
        <w:rPr>
          <w:rFonts w:ascii="Arial" w:hAnsi="Arial" w:cs="Arial"/>
          <w:i/>
          <w:sz w:val="20"/>
          <w:szCs w:val="24"/>
          <w:lang w:val="es-CR"/>
        </w:rPr>
        <w:t xml:space="preserve">, </w:t>
      </w:r>
      <w:r w:rsidR="00510790">
        <w:rPr>
          <w:rFonts w:ascii="Arial" w:hAnsi="Arial" w:cs="Arial"/>
          <w:i/>
          <w:sz w:val="20"/>
          <w:szCs w:val="24"/>
          <w:lang w:val="es-CR"/>
        </w:rPr>
        <w:t>elegido por los atletas del equipo para</w:t>
      </w:r>
      <w:r w:rsidR="0089387B">
        <w:rPr>
          <w:rFonts w:ascii="Arial" w:hAnsi="Arial" w:cs="Arial"/>
          <w:i/>
          <w:sz w:val="20"/>
          <w:szCs w:val="24"/>
          <w:lang w:val="es-CR"/>
        </w:rPr>
        <w:t>límpico presente en los más recientes Juegos Paralímpicos de invierno o de verano</w:t>
      </w:r>
      <w:r w:rsidR="00801B23" w:rsidRPr="008F50A6">
        <w:rPr>
          <w:rFonts w:ascii="Arial" w:hAnsi="Arial" w:cs="Arial"/>
          <w:i/>
          <w:sz w:val="20"/>
          <w:szCs w:val="24"/>
          <w:lang w:val="es-CR"/>
        </w:rPr>
        <w:t xml:space="preserve">; </w:t>
      </w:r>
    </w:p>
    <w:p w14:paraId="31946EA7" w14:textId="65AB7C67" w:rsidR="00647C0B" w:rsidRPr="008F50A6" w:rsidRDefault="00647C0B" w:rsidP="00B50414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i/>
          <w:sz w:val="20"/>
          <w:szCs w:val="24"/>
          <w:lang w:val="es-CR"/>
        </w:rPr>
      </w:pPr>
      <w:r w:rsidRPr="008F50A6">
        <w:rPr>
          <w:rFonts w:ascii="Arial" w:hAnsi="Arial" w:cs="Arial"/>
          <w:i/>
          <w:sz w:val="20"/>
          <w:szCs w:val="24"/>
          <w:lang w:val="es-CR"/>
        </w:rPr>
        <w:t>1 m</w:t>
      </w:r>
      <w:r w:rsidR="00F24D08">
        <w:rPr>
          <w:rFonts w:ascii="Arial" w:hAnsi="Arial" w:cs="Arial"/>
          <w:i/>
          <w:sz w:val="20"/>
          <w:szCs w:val="24"/>
          <w:lang w:val="es-CR"/>
        </w:rPr>
        <w:t>iembro</w:t>
      </w:r>
      <w:r w:rsidR="003C1CF6" w:rsidRPr="008F50A6">
        <w:rPr>
          <w:rFonts w:ascii="Arial" w:hAnsi="Arial" w:cs="Arial"/>
          <w:i/>
          <w:sz w:val="20"/>
          <w:szCs w:val="24"/>
          <w:lang w:val="es-CR"/>
        </w:rPr>
        <w:t xml:space="preserve"> prove</w:t>
      </w:r>
      <w:r w:rsidR="0089387B">
        <w:rPr>
          <w:rFonts w:ascii="Arial" w:hAnsi="Arial" w:cs="Arial"/>
          <w:i/>
          <w:sz w:val="20"/>
          <w:szCs w:val="24"/>
          <w:lang w:val="es-CR"/>
        </w:rPr>
        <w:t xml:space="preserve">niente de un deporte </w:t>
      </w:r>
      <w:r w:rsidR="007E7F3D">
        <w:rPr>
          <w:rFonts w:ascii="Arial" w:hAnsi="Arial" w:cs="Arial"/>
          <w:i/>
          <w:sz w:val="20"/>
          <w:szCs w:val="24"/>
          <w:lang w:val="es-CR"/>
        </w:rPr>
        <w:t xml:space="preserve">de los Juegos no olímpicos de la Mancomunidad elegido </w:t>
      </w:r>
      <w:r w:rsidR="007E7F3D">
        <w:rPr>
          <w:rFonts w:ascii="Arial" w:hAnsi="Arial" w:cs="Arial"/>
          <w:i/>
          <w:sz w:val="20"/>
          <w:szCs w:val="24"/>
          <w:lang w:val="es-CR"/>
        </w:rPr>
        <w:lastRenderedPageBreak/>
        <w:t>por los atletas del equipo presente en los</w:t>
      </w:r>
      <w:r w:rsidR="00B50414">
        <w:rPr>
          <w:rFonts w:ascii="Arial" w:hAnsi="Arial" w:cs="Arial"/>
          <w:i/>
          <w:sz w:val="20"/>
          <w:szCs w:val="24"/>
          <w:lang w:val="es-CR"/>
        </w:rPr>
        <w:t xml:space="preserve"> más recientes Juegos de la Mancomunidad; </w:t>
      </w:r>
    </w:p>
    <w:p w14:paraId="2665BA43" w14:textId="7ED06164" w:rsidR="00647C0B" w:rsidRPr="008F50A6" w:rsidRDefault="0090257F" w:rsidP="00647C0B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i/>
          <w:sz w:val="20"/>
          <w:szCs w:val="24"/>
          <w:lang w:val="es-CR"/>
        </w:rPr>
      </w:pPr>
      <w:r>
        <w:rPr>
          <w:rFonts w:ascii="Arial" w:hAnsi="Arial" w:cs="Arial"/>
          <w:i/>
          <w:sz w:val="20"/>
          <w:szCs w:val="24"/>
          <w:lang w:val="es-CR"/>
        </w:rPr>
        <w:t>Un máximo de 2</w:t>
      </w:r>
      <w:r w:rsidR="00B50414">
        <w:rPr>
          <w:rFonts w:ascii="Arial" w:hAnsi="Arial" w:cs="Arial"/>
          <w:i/>
          <w:sz w:val="20"/>
          <w:szCs w:val="24"/>
          <w:lang w:val="es-CR"/>
        </w:rPr>
        <w:t xml:space="preserve"> miembros </w:t>
      </w:r>
      <w:r>
        <w:rPr>
          <w:rFonts w:ascii="Arial" w:hAnsi="Arial" w:cs="Arial"/>
          <w:i/>
          <w:sz w:val="20"/>
          <w:szCs w:val="24"/>
          <w:lang w:val="es-CR"/>
        </w:rPr>
        <w:t>podrán ser nombrados en cualquier momento por el consejo ejecutivo</w:t>
      </w:r>
      <w:r w:rsidR="003665EC" w:rsidRPr="008F50A6">
        <w:rPr>
          <w:rFonts w:ascii="Arial" w:hAnsi="Arial" w:cs="Arial"/>
          <w:i/>
          <w:sz w:val="20"/>
          <w:szCs w:val="24"/>
          <w:lang w:val="es-CR"/>
        </w:rPr>
        <w:t xml:space="preserve"> </w:t>
      </w:r>
      <w:r w:rsidR="00527E35" w:rsidRPr="008F50A6">
        <w:rPr>
          <w:rFonts w:ascii="Arial" w:hAnsi="Arial" w:cs="Arial"/>
          <w:i/>
          <w:sz w:val="20"/>
          <w:szCs w:val="24"/>
          <w:lang w:val="es-CR"/>
        </w:rPr>
        <w:t>(</w:t>
      </w:r>
      <w:r w:rsidR="004907BF">
        <w:rPr>
          <w:rFonts w:ascii="Arial" w:hAnsi="Arial" w:cs="Arial"/>
          <w:i/>
          <w:sz w:val="20"/>
          <w:szCs w:val="24"/>
          <w:lang w:val="es-CR"/>
        </w:rPr>
        <w:t xml:space="preserve">previa consulta con la presidencia de la CA); </w:t>
      </w:r>
    </w:p>
    <w:p w14:paraId="27A75BA8" w14:textId="37B713F2" w:rsidR="00647C0B" w:rsidRPr="008F50A6" w:rsidRDefault="00901401" w:rsidP="00647C0B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i/>
          <w:sz w:val="20"/>
          <w:szCs w:val="24"/>
          <w:lang w:val="es-CR"/>
        </w:rPr>
      </w:pPr>
      <w:r w:rsidRPr="008F50A6">
        <w:rPr>
          <w:rFonts w:ascii="Arial" w:hAnsi="Arial" w:cs="Arial"/>
          <w:i/>
          <w:sz w:val="20"/>
          <w:szCs w:val="24"/>
          <w:lang w:val="es-CR"/>
        </w:rPr>
        <w:t>Un</w:t>
      </w:r>
      <w:r w:rsidR="00647C0B" w:rsidRPr="008F50A6">
        <w:rPr>
          <w:rFonts w:ascii="Arial" w:hAnsi="Arial" w:cs="Arial"/>
          <w:i/>
          <w:sz w:val="20"/>
          <w:szCs w:val="24"/>
          <w:lang w:val="es-CR"/>
        </w:rPr>
        <w:t xml:space="preserve"> m</w:t>
      </w:r>
      <w:r w:rsidR="004907BF">
        <w:rPr>
          <w:rFonts w:ascii="Arial" w:hAnsi="Arial" w:cs="Arial"/>
          <w:i/>
          <w:sz w:val="20"/>
          <w:szCs w:val="24"/>
          <w:lang w:val="es-CR"/>
        </w:rPr>
        <w:t xml:space="preserve">áximo de </w:t>
      </w:r>
      <w:r w:rsidR="00647C0B" w:rsidRPr="008F50A6">
        <w:rPr>
          <w:rFonts w:ascii="Arial" w:hAnsi="Arial" w:cs="Arial"/>
          <w:i/>
          <w:sz w:val="20"/>
          <w:szCs w:val="24"/>
          <w:lang w:val="es-CR"/>
        </w:rPr>
        <w:t>2 at</w:t>
      </w:r>
      <w:r w:rsidR="004907BF">
        <w:rPr>
          <w:rFonts w:ascii="Arial" w:hAnsi="Arial" w:cs="Arial"/>
          <w:i/>
          <w:sz w:val="20"/>
          <w:szCs w:val="24"/>
          <w:lang w:val="es-CR"/>
        </w:rPr>
        <w:t>letas por deporte</w:t>
      </w:r>
      <w:r w:rsidR="00647C0B" w:rsidRPr="008F50A6">
        <w:rPr>
          <w:rFonts w:ascii="Arial" w:hAnsi="Arial" w:cs="Arial"/>
          <w:i/>
          <w:sz w:val="20"/>
          <w:szCs w:val="24"/>
          <w:lang w:val="es-CR"/>
        </w:rPr>
        <w:t>;</w:t>
      </w:r>
    </w:p>
    <w:p w14:paraId="5A74022A" w14:textId="13C56BF7" w:rsidR="00647C0B" w:rsidRPr="008F50A6" w:rsidRDefault="004907BF" w:rsidP="004907BF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i/>
          <w:sz w:val="20"/>
          <w:szCs w:val="24"/>
          <w:lang w:val="es-CR"/>
        </w:rPr>
      </w:pPr>
      <w:r>
        <w:rPr>
          <w:rFonts w:ascii="Arial" w:hAnsi="Arial" w:cs="Arial"/>
          <w:i/>
          <w:sz w:val="20"/>
          <w:szCs w:val="24"/>
          <w:lang w:val="es-CR"/>
        </w:rPr>
        <w:t xml:space="preserve">No menos de tres atletas por género; </w:t>
      </w:r>
    </w:p>
    <w:p w14:paraId="2F83DFB3" w14:textId="652639FB" w:rsidR="00647C0B" w:rsidRPr="008F50A6" w:rsidRDefault="00A25D69" w:rsidP="00647C0B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i/>
          <w:sz w:val="20"/>
          <w:szCs w:val="24"/>
          <w:lang w:val="es-CR"/>
        </w:rPr>
      </w:pPr>
      <w:r>
        <w:rPr>
          <w:rFonts w:ascii="Arial" w:hAnsi="Arial" w:cs="Arial"/>
          <w:i/>
          <w:sz w:val="20"/>
          <w:szCs w:val="24"/>
          <w:lang w:val="es-CR"/>
        </w:rPr>
        <w:t>M</w:t>
      </w:r>
      <w:r w:rsidR="00496FDF">
        <w:rPr>
          <w:rFonts w:ascii="Arial" w:hAnsi="Arial" w:cs="Arial"/>
          <w:i/>
          <w:sz w:val="20"/>
          <w:szCs w:val="24"/>
          <w:lang w:val="es-CR"/>
        </w:rPr>
        <w:t xml:space="preserve">iembros </w:t>
      </w:r>
      <w:r w:rsidR="00BC23EA" w:rsidRPr="008F50A6">
        <w:rPr>
          <w:rFonts w:ascii="Arial" w:hAnsi="Arial" w:cs="Arial"/>
          <w:i/>
          <w:sz w:val="20"/>
          <w:szCs w:val="24"/>
          <w:lang w:val="es-CR"/>
        </w:rPr>
        <w:t xml:space="preserve">de la </w:t>
      </w:r>
      <w:r w:rsidR="00496FDF">
        <w:rPr>
          <w:rFonts w:ascii="Arial" w:hAnsi="Arial" w:cs="Arial"/>
          <w:i/>
          <w:sz w:val="20"/>
          <w:szCs w:val="24"/>
          <w:lang w:val="es-CR"/>
        </w:rPr>
        <w:t>comisión de atletas del COI y de la comis</w:t>
      </w:r>
      <w:r w:rsidR="00C078E8">
        <w:rPr>
          <w:rFonts w:ascii="Arial" w:hAnsi="Arial" w:cs="Arial"/>
          <w:i/>
          <w:sz w:val="20"/>
          <w:szCs w:val="24"/>
          <w:lang w:val="es-CR"/>
        </w:rPr>
        <w:t xml:space="preserve">ión de atletas/consejo de la CGF (miembros </w:t>
      </w:r>
      <w:r w:rsidR="00F24D08">
        <w:rPr>
          <w:rFonts w:ascii="Arial" w:hAnsi="Arial" w:cs="Arial"/>
          <w:i/>
          <w:sz w:val="20"/>
          <w:szCs w:val="24"/>
          <w:lang w:val="es-CR"/>
        </w:rPr>
        <w:t>exoficio</w:t>
      </w:r>
      <w:r w:rsidR="00C078E8">
        <w:rPr>
          <w:rFonts w:ascii="Arial" w:hAnsi="Arial" w:cs="Arial"/>
          <w:i/>
          <w:sz w:val="20"/>
          <w:szCs w:val="24"/>
          <w:lang w:val="es-CR"/>
        </w:rPr>
        <w:t xml:space="preserve">); </w:t>
      </w:r>
      <w:r w:rsidR="00BC23EA" w:rsidRPr="008F50A6">
        <w:rPr>
          <w:rFonts w:ascii="Arial" w:hAnsi="Arial" w:cs="Arial"/>
          <w:i/>
          <w:sz w:val="20"/>
          <w:szCs w:val="24"/>
          <w:lang w:val="es-CR"/>
        </w:rPr>
        <w:t xml:space="preserve"> </w:t>
      </w:r>
    </w:p>
    <w:p w14:paraId="712992B7" w14:textId="3E41F75D" w:rsidR="00647C0B" w:rsidRPr="008F50A6" w:rsidRDefault="009B53B2" w:rsidP="00647C0B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i/>
          <w:sz w:val="20"/>
          <w:szCs w:val="24"/>
          <w:lang w:val="es-CR"/>
        </w:rPr>
      </w:pPr>
      <w:r w:rsidRPr="008F50A6">
        <w:rPr>
          <w:rFonts w:ascii="Arial" w:hAnsi="Arial" w:cs="Arial"/>
          <w:i/>
          <w:sz w:val="20"/>
          <w:szCs w:val="24"/>
          <w:lang w:val="es-CR"/>
        </w:rPr>
        <w:t>En ca</w:t>
      </w:r>
      <w:r w:rsidR="00B937A0">
        <w:rPr>
          <w:rFonts w:ascii="Arial" w:hAnsi="Arial" w:cs="Arial"/>
          <w:i/>
          <w:sz w:val="20"/>
          <w:szCs w:val="24"/>
          <w:lang w:val="es-CR"/>
        </w:rPr>
        <w:t>so de renuncia de un miembro o de imposibilidad para un</w:t>
      </w:r>
      <w:r w:rsidR="00526996">
        <w:rPr>
          <w:rFonts w:ascii="Arial" w:hAnsi="Arial" w:cs="Arial"/>
          <w:i/>
          <w:sz w:val="20"/>
          <w:szCs w:val="24"/>
          <w:lang w:val="es-CR"/>
        </w:rPr>
        <w:t>a persona</w:t>
      </w:r>
      <w:r w:rsidR="00B937A0">
        <w:rPr>
          <w:rFonts w:ascii="Arial" w:hAnsi="Arial" w:cs="Arial"/>
          <w:i/>
          <w:sz w:val="20"/>
          <w:szCs w:val="24"/>
          <w:lang w:val="es-CR"/>
        </w:rPr>
        <w:t xml:space="preserve"> de cumplir con sus tareas </w:t>
      </w:r>
      <w:r w:rsidR="00F24D08">
        <w:rPr>
          <w:rFonts w:ascii="Arial" w:hAnsi="Arial" w:cs="Arial"/>
          <w:i/>
          <w:sz w:val="20"/>
          <w:szCs w:val="24"/>
          <w:lang w:val="es-CR"/>
        </w:rPr>
        <w:t>como</w:t>
      </w:r>
      <w:r w:rsidR="00B937A0">
        <w:rPr>
          <w:rFonts w:ascii="Arial" w:hAnsi="Arial" w:cs="Arial"/>
          <w:i/>
          <w:sz w:val="20"/>
          <w:szCs w:val="24"/>
          <w:lang w:val="es-CR"/>
        </w:rPr>
        <w:t xml:space="preserve"> miembro de la CA, </w:t>
      </w:r>
      <w:r w:rsidR="00C46C6A">
        <w:rPr>
          <w:rFonts w:ascii="Arial" w:hAnsi="Arial" w:cs="Arial"/>
          <w:i/>
          <w:sz w:val="20"/>
          <w:szCs w:val="24"/>
          <w:lang w:val="es-CR"/>
        </w:rPr>
        <w:t xml:space="preserve">se le reemplazará por el resto de su mandato. La presidencia de la CA, previa consulta con el secretario general del CON, elegirá a un reemplazo de entre los atletas no elegidos en la elección anterior. </w:t>
      </w:r>
      <w:r w:rsidRPr="008F50A6">
        <w:rPr>
          <w:rFonts w:ascii="Arial" w:hAnsi="Arial" w:cs="Arial"/>
          <w:i/>
          <w:sz w:val="20"/>
          <w:szCs w:val="24"/>
          <w:lang w:val="es-CR"/>
        </w:rPr>
        <w:t xml:space="preserve"> </w:t>
      </w:r>
    </w:p>
    <w:p w14:paraId="62EE7BA0" w14:textId="66076447" w:rsidR="00647C0B" w:rsidRPr="008F50A6" w:rsidRDefault="00647C0B" w:rsidP="005A6836">
      <w:pPr>
        <w:pStyle w:val="BodyTextIndent2"/>
        <w:numPr>
          <w:ilvl w:val="0"/>
          <w:numId w:val="16"/>
        </w:numPr>
        <w:tabs>
          <w:tab w:val="clear" w:pos="720"/>
        </w:tabs>
        <w:spacing w:before="240" w:after="240" w:line="240" w:lineRule="auto"/>
        <w:ind w:left="284" w:hanging="284"/>
        <w:outlineLvl w:val="0"/>
        <w:rPr>
          <w:rFonts w:ascii="Arial" w:hAnsi="Arial" w:cs="Arial"/>
          <w:b/>
          <w:szCs w:val="28"/>
          <w:u w:val="single"/>
          <w:lang w:val="es-CR"/>
        </w:rPr>
      </w:pPr>
      <w:r w:rsidRPr="008F50A6">
        <w:rPr>
          <w:rFonts w:ascii="Arial" w:hAnsi="Arial" w:cs="Arial"/>
          <w:b/>
          <w:sz w:val="20"/>
          <w:szCs w:val="28"/>
          <w:u w:val="single"/>
          <w:lang w:val="es-CR"/>
        </w:rPr>
        <w:t>El</w:t>
      </w:r>
      <w:r w:rsidR="00C46C6A">
        <w:rPr>
          <w:rFonts w:ascii="Arial" w:hAnsi="Arial" w:cs="Arial"/>
          <w:b/>
          <w:sz w:val="20"/>
          <w:szCs w:val="28"/>
          <w:u w:val="single"/>
          <w:lang w:val="es-CR"/>
        </w:rPr>
        <w:t>egibilidad</w:t>
      </w:r>
    </w:p>
    <w:p w14:paraId="7209A0C8" w14:textId="79C0C32C" w:rsidR="00647C0B" w:rsidRPr="008F50A6" w:rsidRDefault="00D75819" w:rsidP="005A6836">
      <w:pPr>
        <w:jc w:val="both"/>
        <w:outlineLvl w:val="0"/>
        <w:rPr>
          <w:rFonts w:ascii="Arial" w:eastAsia="Times New Roman" w:hAnsi="Arial" w:cs="Arial"/>
          <w:b/>
          <w:sz w:val="20"/>
          <w:szCs w:val="20"/>
          <w:lang w:val="es-CR" w:eastAsia="ja-JP"/>
        </w:rPr>
      </w:pPr>
      <w:r w:rsidRPr="008F50A6">
        <w:rPr>
          <w:rFonts w:ascii="Arial" w:eastAsia="Times New Roman" w:hAnsi="Arial" w:cs="Arial"/>
          <w:b/>
          <w:sz w:val="20"/>
          <w:szCs w:val="20"/>
          <w:lang w:val="es-CR" w:eastAsia="ja-JP"/>
        </w:rPr>
        <w:t>Enum</w:t>
      </w:r>
      <w:r w:rsidR="00C46C6A">
        <w:rPr>
          <w:rFonts w:ascii="Arial" w:eastAsia="Times New Roman" w:hAnsi="Arial" w:cs="Arial"/>
          <w:b/>
          <w:sz w:val="20"/>
          <w:szCs w:val="20"/>
          <w:lang w:val="es-CR" w:eastAsia="ja-JP"/>
        </w:rPr>
        <w:t xml:space="preserve">erar los criterios de elegibilidad de un atleta. Basar las condiciones en las directivas del COI acerca de la elegibilidad. </w:t>
      </w:r>
      <w:r w:rsidR="00063D50" w:rsidRPr="008F50A6">
        <w:rPr>
          <w:rFonts w:ascii="Arial" w:eastAsia="Times New Roman" w:hAnsi="Arial" w:cs="Arial"/>
          <w:b/>
          <w:sz w:val="20"/>
          <w:szCs w:val="20"/>
          <w:lang w:val="es-CR" w:eastAsia="ja-JP"/>
        </w:rPr>
        <w:t xml:space="preserve"> </w:t>
      </w:r>
      <w:r w:rsidR="009B7852" w:rsidRPr="008F50A6">
        <w:rPr>
          <w:rFonts w:ascii="Arial" w:eastAsia="Times New Roman" w:hAnsi="Arial" w:cs="Arial"/>
          <w:b/>
          <w:sz w:val="20"/>
          <w:szCs w:val="20"/>
          <w:lang w:val="es-CR" w:eastAsia="ja-JP"/>
        </w:rPr>
        <w:t xml:space="preserve"> </w:t>
      </w:r>
    </w:p>
    <w:p w14:paraId="5FBE5C4A" w14:textId="6AC556AD" w:rsidR="00647C0B" w:rsidRPr="008F50A6" w:rsidRDefault="00063D50" w:rsidP="00647C0B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0"/>
          <w:szCs w:val="20"/>
          <w:lang w:val="es-CR"/>
        </w:rPr>
      </w:pPr>
      <w:r w:rsidRPr="008F50A6">
        <w:rPr>
          <w:rFonts w:ascii="Arial" w:hAnsi="Arial" w:cs="Arial"/>
          <w:sz w:val="20"/>
          <w:szCs w:val="20"/>
          <w:lang w:val="es-CR"/>
        </w:rPr>
        <w:t>P</w:t>
      </w:r>
      <w:r w:rsidR="00C46C6A">
        <w:rPr>
          <w:rFonts w:ascii="Arial" w:hAnsi="Arial" w:cs="Arial"/>
          <w:sz w:val="20"/>
          <w:szCs w:val="20"/>
          <w:lang w:val="es-CR"/>
        </w:rPr>
        <w:t>or ejemplo</w:t>
      </w:r>
      <w:r w:rsidR="004E25B6" w:rsidRPr="008F50A6">
        <w:rPr>
          <w:rFonts w:ascii="Arial" w:hAnsi="Arial" w:cs="Arial"/>
          <w:sz w:val="20"/>
          <w:szCs w:val="20"/>
          <w:lang w:val="es-CR"/>
        </w:rPr>
        <w:t>:</w:t>
      </w:r>
    </w:p>
    <w:p w14:paraId="7AAD509E" w14:textId="4FD54540" w:rsidR="009B7852" w:rsidRPr="008F50A6" w:rsidRDefault="00C46C6A" w:rsidP="009B7852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i/>
          <w:sz w:val="20"/>
          <w:szCs w:val="20"/>
          <w:lang w:val="es-CR"/>
        </w:rPr>
      </w:pPr>
      <w:r>
        <w:rPr>
          <w:rFonts w:ascii="Arial" w:hAnsi="Arial" w:cs="Arial"/>
          <w:i/>
          <w:sz w:val="20"/>
          <w:szCs w:val="20"/>
          <w:lang w:val="es-CR"/>
        </w:rPr>
        <w:t xml:space="preserve">Para ser elegible </w:t>
      </w:r>
      <w:r w:rsidR="00994B3C">
        <w:rPr>
          <w:rFonts w:ascii="Arial" w:hAnsi="Arial" w:cs="Arial"/>
          <w:i/>
          <w:sz w:val="20"/>
          <w:szCs w:val="20"/>
          <w:lang w:val="es-CR"/>
        </w:rPr>
        <w:t xml:space="preserve">ser nombrado miembro de </w:t>
      </w:r>
      <w:r>
        <w:rPr>
          <w:rFonts w:ascii="Arial" w:hAnsi="Arial" w:cs="Arial"/>
          <w:i/>
          <w:sz w:val="20"/>
          <w:szCs w:val="20"/>
          <w:lang w:val="es-CR"/>
        </w:rPr>
        <w:t>una CA, un atleta debe</w:t>
      </w:r>
      <w:r w:rsidR="00D14BC3" w:rsidRPr="008F50A6">
        <w:rPr>
          <w:rFonts w:ascii="Arial" w:hAnsi="Arial" w:cs="Arial"/>
          <w:i/>
          <w:sz w:val="20"/>
          <w:szCs w:val="20"/>
          <w:lang w:val="es-CR"/>
        </w:rPr>
        <w:t xml:space="preserve">: </w:t>
      </w:r>
    </w:p>
    <w:p w14:paraId="24E77334" w14:textId="21BA7F42" w:rsidR="00647C0B" w:rsidRPr="008F50A6" w:rsidRDefault="00C46C6A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>
        <w:rPr>
          <w:rFonts w:ascii="Arial" w:hAnsi="Arial" w:cs="Arial"/>
          <w:i/>
          <w:sz w:val="20"/>
          <w:lang w:val="es-CR"/>
        </w:rPr>
        <w:t>Tener al menos 16 años de edad</w:t>
      </w:r>
      <w:r w:rsidR="00647C0B" w:rsidRPr="008F50A6">
        <w:rPr>
          <w:rFonts w:ascii="Arial" w:hAnsi="Arial" w:cs="Arial"/>
          <w:i/>
          <w:sz w:val="20"/>
          <w:lang w:val="es-CR"/>
        </w:rPr>
        <w:t>;</w:t>
      </w:r>
    </w:p>
    <w:p w14:paraId="5E3B5014" w14:textId="2F88F1EE" w:rsidR="00647C0B" w:rsidRPr="008F50A6" w:rsidRDefault="00647C0B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 w:rsidRPr="008F50A6">
        <w:rPr>
          <w:rFonts w:ascii="Arial" w:hAnsi="Arial" w:cs="Arial"/>
          <w:i/>
          <w:sz w:val="20"/>
          <w:lang w:val="es-CR"/>
        </w:rPr>
        <w:t>N</w:t>
      </w:r>
      <w:r w:rsidR="00C46C6A">
        <w:rPr>
          <w:rFonts w:ascii="Arial" w:hAnsi="Arial" w:cs="Arial"/>
          <w:i/>
          <w:sz w:val="20"/>
          <w:lang w:val="es-CR"/>
        </w:rPr>
        <w:t>o haber sido sancionado por dopaje durante toda su carrera deportiva;</w:t>
      </w:r>
      <w:r w:rsidR="00D14BC3" w:rsidRPr="008F50A6">
        <w:rPr>
          <w:rFonts w:ascii="Arial" w:hAnsi="Arial" w:cs="Arial"/>
          <w:i/>
          <w:sz w:val="20"/>
          <w:lang w:val="es-CR"/>
        </w:rPr>
        <w:t xml:space="preserve"> </w:t>
      </w:r>
      <w:r w:rsidRPr="008F50A6">
        <w:rPr>
          <w:rFonts w:ascii="Arial" w:hAnsi="Arial" w:cs="Arial"/>
          <w:i/>
          <w:sz w:val="20"/>
          <w:lang w:val="es-CR"/>
        </w:rPr>
        <w:t xml:space="preserve"> </w:t>
      </w:r>
    </w:p>
    <w:p w14:paraId="247C0654" w14:textId="6FD18465" w:rsidR="00647C0B" w:rsidRPr="008F50A6" w:rsidRDefault="00C46C6A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>
        <w:rPr>
          <w:rFonts w:ascii="Arial" w:hAnsi="Arial" w:cs="Arial"/>
          <w:i/>
          <w:sz w:val="20"/>
          <w:lang w:val="es-CR"/>
        </w:rPr>
        <w:t xml:space="preserve">Haber participado en los Juegos Olímpicos o Paralímpicos de invierno o de </w:t>
      </w:r>
      <w:r w:rsidR="00994B3C">
        <w:rPr>
          <w:rFonts w:ascii="Arial" w:hAnsi="Arial" w:cs="Arial"/>
          <w:i/>
          <w:sz w:val="20"/>
          <w:lang w:val="es-CR"/>
        </w:rPr>
        <w:t>v</w:t>
      </w:r>
      <w:r>
        <w:rPr>
          <w:rFonts w:ascii="Arial" w:hAnsi="Arial" w:cs="Arial"/>
          <w:i/>
          <w:sz w:val="20"/>
          <w:lang w:val="es-CR"/>
        </w:rPr>
        <w:t xml:space="preserve">erano, o en los Juegos de la Mancomunidad, o en Juegos </w:t>
      </w:r>
      <w:r w:rsidR="00D13413">
        <w:rPr>
          <w:rFonts w:ascii="Arial" w:hAnsi="Arial" w:cs="Arial"/>
          <w:i/>
          <w:sz w:val="20"/>
          <w:lang w:val="es-CR"/>
        </w:rPr>
        <w:t>r</w:t>
      </w:r>
      <w:r>
        <w:rPr>
          <w:rFonts w:ascii="Arial" w:hAnsi="Arial" w:cs="Arial"/>
          <w:i/>
          <w:sz w:val="20"/>
          <w:lang w:val="es-CR"/>
        </w:rPr>
        <w:t>egionales en</w:t>
      </w:r>
      <w:r w:rsidR="00D14BC3" w:rsidRPr="008F50A6">
        <w:rPr>
          <w:rFonts w:ascii="Arial" w:hAnsi="Arial" w:cs="Arial"/>
          <w:i/>
          <w:sz w:val="20"/>
          <w:lang w:val="es-CR"/>
        </w:rPr>
        <w:t xml:space="preserve"> </w:t>
      </w:r>
      <w:r>
        <w:rPr>
          <w:rFonts w:ascii="Arial" w:hAnsi="Arial" w:cs="Arial"/>
          <w:i/>
          <w:sz w:val="20"/>
          <w:lang w:val="es-CR"/>
        </w:rPr>
        <w:t>el transcurso de los últimos ocho años;</w:t>
      </w:r>
    </w:p>
    <w:p w14:paraId="450B900B" w14:textId="5208695C" w:rsidR="00647C0B" w:rsidRPr="008F50A6" w:rsidRDefault="00897B9F" w:rsidP="00F76298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>
        <w:rPr>
          <w:rFonts w:ascii="Arial" w:hAnsi="Arial" w:cs="Arial"/>
          <w:i/>
          <w:sz w:val="20"/>
          <w:lang w:val="es-CR"/>
        </w:rPr>
        <w:t>Tener conocimientos, habilidades y experiencia</w:t>
      </w:r>
      <w:r w:rsidR="00031661" w:rsidRPr="008F50A6">
        <w:rPr>
          <w:rFonts w:ascii="Arial" w:hAnsi="Arial" w:cs="Arial"/>
          <w:i/>
          <w:sz w:val="20"/>
          <w:lang w:val="es-CR"/>
        </w:rPr>
        <w:t xml:space="preserve"> </w:t>
      </w:r>
      <w:r>
        <w:rPr>
          <w:rFonts w:ascii="Arial" w:hAnsi="Arial" w:cs="Arial"/>
          <w:i/>
          <w:sz w:val="20"/>
          <w:lang w:val="es-CR"/>
        </w:rPr>
        <w:t xml:space="preserve">comprobados en las áreas siguientes </w:t>
      </w:r>
      <w:r w:rsidR="00BD2EFE" w:rsidRPr="008F50A6">
        <w:rPr>
          <w:rFonts w:ascii="Arial" w:hAnsi="Arial" w:cs="Arial"/>
          <w:i/>
          <w:sz w:val="20"/>
          <w:lang w:val="es-CR"/>
        </w:rPr>
        <w:t>(a</w:t>
      </w:r>
      <w:r>
        <w:rPr>
          <w:rFonts w:ascii="Arial" w:hAnsi="Arial" w:cs="Arial"/>
          <w:i/>
          <w:sz w:val="20"/>
          <w:lang w:val="es-CR"/>
        </w:rPr>
        <w:t xml:space="preserve">ñadir </w:t>
      </w:r>
      <w:r w:rsidR="007D3438">
        <w:rPr>
          <w:rFonts w:ascii="Arial" w:hAnsi="Arial" w:cs="Arial"/>
          <w:i/>
          <w:sz w:val="20"/>
          <w:lang w:val="es-CR"/>
        </w:rPr>
        <w:t xml:space="preserve">habilidades, conocimientos y experiencia requeridos) </w:t>
      </w:r>
      <w:r w:rsidR="00F76298">
        <w:rPr>
          <w:rFonts w:ascii="Arial" w:hAnsi="Arial" w:cs="Arial"/>
          <w:i/>
          <w:sz w:val="20"/>
          <w:lang w:val="es-CR"/>
        </w:rPr>
        <w:t xml:space="preserve">para ayudar a la CA a alcanzar sus objetivos; </w:t>
      </w:r>
      <w:r w:rsidR="00BD2EFE" w:rsidRPr="008F50A6">
        <w:rPr>
          <w:rFonts w:ascii="Arial" w:hAnsi="Arial" w:cs="Arial"/>
          <w:i/>
          <w:sz w:val="20"/>
          <w:lang w:val="es-CR"/>
        </w:rPr>
        <w:t xml:space="preserve"> </w:t>
      </w:r>
    </w:p>
    <w:p w14:paraId="67A1D36E" w14:textId="1503DC90" w:rsidR="00647C0B" w:rsidRPr="008F50A6" w:rsidRDefault="00647C0B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 w:rsidRPr="008F50A6">
        <w:rPr>
          <w:rFonts w:ascii="Arial" w:hAnsi="Arial" w:cs="Arial"/>
          <w:i/>
          <w:sz w:val="20"/>
          <w:lang w:val="es-CR"/>
        </w:rPr>
        <w:t>R</w:t>
      </w:r>
      <w:r w:rsidR="00EB0E7B">
        <w:rPr>
          <w:rFonts w:ascii="Arial" w:hAnsi="Arial" w:cs="Arial"/>
          <w:i/>
          <w:sz w:val="20"/>
          <w:lang w:val="es-CR"/>
        </w:rPr>
        <w:t>esidi</w:t>
      </w:r>
      <w:r w:rsidR="00DA1BE1" w:rsidRPr="008F50A6">
        <w:rPr>
          <w:rFonts w:ascii="Arial" w:hAnsi="Arial" w:cs="Arial"/>
          <w:i/>
          <w:sz w:val="20"/>
          <w:lang w:val="es-CR"/>
        </w:rPr>
        <w:t xml:space="preserve">r </w:t>
      </w:r>
      <w:r w:rsidR="00EB0E7B">
        <w:rPr>
          <w:rFonts w:ascii="Arial" w:hAnsi="Arial" w:cs="Arial"/>
          <w:i/>
          <w:sz w:val="20"/>
          <w:lang w:val="es-CR"/>
        </w:rPr>
        <w:t xml:space="preserve">en el país o asegurarse de estar disponible </w:t>
      </w:r>
      <w:r w:rsidR="006B6FDF">
        <w:rPr>
          <w:rFonts w:ascii="Arial" w:hAnsi="Arial" w:cs="Arial"/>
          <w:i/>
          <w:sz w:val="20"/>
          <w:lang w:val="es-CR"/>
        </w:rPr>
        <w:t>para asistir (</w:t>
      </w:r>
      <w:r w:rsidR="003D0378">
        <w:rPr>
          <w:rFonts w:ascii="Arial" w:hAnsi="Arial" w:cs="Arial"/>
          <w:i/>
          <w:sz w:val="20"/>
          <w:lang w:val="es-CR"/>
        </w:rPr>
        <w:t xml:space="preserve">en persona o por </w:t>
      </w:r>
      <w:r w:rsidR="007C45EC" w:rsidRPr="008F50A6">
        <w:rPr>
          <w:rFonts w:ascii="Arial" w:hAnsi="Arial" w:cs="Arial"/>
          <w:i/>
          <w:sz w:val="20"/>
          <w:lang w:val="es-CR"/>
        </w:rPr>
        <w:t xml:space="preserve">Skype) </w:t>
      </w:r>
      <w:r w:rsidR="00994B3C">
        <w:rPr>
          <w:rFonts w:ascii="Arial" w:hAnsi="Arial" w:cs="Arial"/>
          <w:i/>
          <w:sz w:val="20"/>
          <w:lang w:val="es-CR"/>
        </w:rPr>
        <w:t xml:space="preserve">a </w:t>
      </w:r>
      <w:r w:rsidR="007C45EC" w:rsidRPr="008F50A6">
        <w:rPr>
          <w:rFonts w:ascii="Arial" w:hAnsi="Arial" w:cs="Arial"/>
          <w:i/>
          <w:sz w:val="20"/>
          <w:lang w:val="es-CR"/>
        </w:rPr>
        <w:t>un m</w:t>
      </w:r>
      <w:r w:rsidR="00E67BC7">
        <w:rPr>
          <w:rFonts w:ascii="Arial" w:hAnsi="Arial" w:cs="Arial"/>
          <w:i/>
          <w:sz w:val="20"/>
          <w:lang w:val="es-CR"/>
        </w:rPr>
        <w:t>ínimo de</w:t>
      </w:r>
      <w:r w:rsidR="00601362" w:rsidRPr="008F50A6">
        <w:rPr>
          <w:rFonts w:ascii="Arial" w:hAnsi="Arial" w:cs="Arial"/>
          <w:i/>
          <w:sz w:val="20"/>
          <w:lang w:val="es-CR"/>
        </w:rPr>
        <w:t>……….</w:t>
      </w:r>
      <w:r w:rsidRPr="008F50A6">
        <w:rPr>
          <w:rFonts w:ascii="Arial" w:hAnsi="Arial" w:cs="Arial"/>
          <w:i/>
          <w:sz w:val="20"/>
          <w:lang w:val="es-CR"/>
        </w:rPr>
        <w:t xml:space="preserve"> </w:t>
      </w:r>
      <w:r w:rsidR="000A373B">
        <w:rPr>
          <w:rFonts w:ascii="Arial" w:hAnsi="Arial" w:cs="Arial"/>
          <w:i/>
          <w:sz w:val="20"/>
          <w:lang w:val="es-CR"/>
        </w:rPr>
        <w:t>reuniones por año</w:t>
      </w:r>
      <w:r w:rsidRPr="008F50A6">
        <w:rPr>
          <w:rFonts w:ascii="Arial" w:hAnsi="Arial" w:cs="Arial"/>
          <w:i/>
          <w:sz w:val="20"/>
          <w:lang w:val="es-CR"/>
        </w:rPr>
        <w:t>.</w:t>
      </w:r>
    </w:p>
    <w:p w14:paraId="46391035" w14:textId="2E8EAAEF" w:rsidR="00647C0B" w:rsidRPr="008F50A6" w:rsidRDefault="00647C0B" w:rsidP="005A6836">
      <w:pPr>
        <w:pStyle w:val="BodyTextIndent2"/>
        <w:numPr>
          <w:ilvl w:val="0"/>
          <w:numId w:val="16"/>
        </w:numPr>
        <w:tabs>
          <w:tab w:val="clear" w:pos="720"/>
        </w:tabs>
        <w:spacing w:before="240" w:after="240" w:line="240" w:lineRule="auto"/>
        <w:ind w:left="284" w:hanging="284"/>
        <w:outlineLvl w:val="0"/>
        <w:rPr>
          <w:rFonts w:ascii="Arial" w:hAnsi="Arial" w:cs="Arial"/>
          <w:b/>
          <w:szCs w:val="24"/>
          <w:u w:val="single"/>
          <w:lang w:val="es-CR"/>
        </w:rPr>
      </w:pPr>
      <w:r w:rsidRPr="008F50A6">
        <w:rPr>
          <w:rFonts w:ascii="Arial" w:hAnsi="Arial" w:cs="Arial"/>
          <w:b/>
          <w:sz w:val="20"/>
          <w:szCs w:val="28"/>
          <w:u w:val="single"/>
          <w:lang w:val="es-CR"/>
        </w:rPr>
        <w:t>Repr</w:t>
      </w:r>
      <w:r w:rsidR="00C46C6A">
        <w:rPr>
          <w:rFonts w:ascii="Arial" w:hAnsi="Arial" w:cs="Arial"/>
          <w:b/>
          <w:sz w:val="20"/>
          <w:szCs w:val="28"/>
          <w:u w:val="single"/>
          <w:lang w:val="es-CR"/>
        </w:rPr>
        <w:t>esentación</w:t>
      </w:r>
    </w:p>
    <w:p w14:paraId="162F94A7" w14:textId="0D05A95F" w:rsidR="00647C0B" w:rsidRPr="008F50A6" w:rsidRDefault="009B7852" w:rsidP="005A6836">
      <w:pPr>
        <w:pStyle w:val="NumberedStyle"/>
        <w:numPr>
          <w:ilvl w:val="0"/>
          <w:numId w:val="0"/>
        </w:numPr>
        <w:spacing w:after="240"/>
        <w:jc w:val="both"/>
        <w:rPr>
          <w:rFonts w:ascii="Arial" w:hAnsi="Arial" w:cs="Arial"/>
          <w:b/>
          <w:szCs w:val="24"/>
          <w:lang w:val="es-CR"/>
        </w:rPr>
      </w:pPr>
      <w:r w:rsidRPr="008F50A6">
        <w:rPr>
          <w:rFonts w:ascii="Arial" w:hAnsi="Arial" w:cs="Arial"/>
          <w:b/>
          <w:szCs w:val="24"/>
          <w:lang w:val="es-CR"/>
        </w:rPr>
        <w:t>Iden</w:t>
      </w:r>
      <w:r w:rsidR="007C45EC" w:rsidRPr="008F50A6">
        <w:rPr>
          <w:rFonts w:ascii="Arial" w:hAnsi="Arial" w:cs="Arial"/>
          <w:b/>
          <w:szCs w:val="24"/>
          <w:lang w:val="es-CR"/>
        </w:rPr>
        <w:t>tifi</w:t>
      </w:r>
      <w:r w:rsidR="000A373B">
        <w:rPr>
          <w:rFonts w:ascii="Arial" w:hAnsi="Arial" w:cs="Arial"/>
          <w:b/>
          <w:szCs w:val="24"/>
          <w:lang w:val="es-CR"/>
        </w:rPr>
        <w:t xml:space="preserve">car dónde y cómo </w:t>
      </w:r>
      <w:r w:rsidR="0049300C">
        <w:rPr>
          <w:rFonts w:ascii="Arial" w:hAnsi="Arial" w:cs="Arial"/>
          <w:b/>
          <w:szCs w:val="24"/>
          <w:lang w:val="es-CR"/>
        </w:rPr>
        <w:t>está representada la CA.</w:t>
      </w:r>
      <w:r w:rsidR="007C45EC" w:rsidRPr="008F50A6">
        <w:rPr>
          <w:rFonts w:ascii="Arial" w:hAnsi="Arial" w:cs="Arial"/>
          <w:b/>
          <w:szCs w:val="24"/>
          <w:lang w:val="es-CR"/>
        </w:rPr>
        <w:t xml:space="preserve"> </w:t>
      </w:r>
      <w:r w:rsidR="00333B73" w:rsidRPr="008F50A6">
        <w:rPr>
          <w:rFonts w:ascii="Arial" w:hAnsi="Arial" w:cs="Arial"/>
          <w:b/>
          <w:szCs w:val="24"/>
          <w:lang w:val="es-CR"/>
        </w:rPr>
        <w:t>Un</w:t>
      </w:r>
      <w:r w:rsidR="00994B3C">
        <w:rPr>
          <w:rFonts w:ascii="Arial" w:hAnsi="Arial" w:cs="Arial"/>
          <w:b/>
          <w:szCs w:val="24"/>
          <w:lang w:val="es-CR"/>
        </w:rPr>
        <w:t>a</w:t>
      </w:r>
      <w:r w:rsidR="00333B73" w:rsidRPr="008F50A6">
        <w:rPr>
          <w:rFonts w:ascii="Arial" w:hAnsi="Arial" w:cs="Arial"/>
          <w:b/>
          <w:szCs w:val="24"/>
          <w:lang w:val="es-CR"/>
        </w:rPr>
        <w:t xml:space="preserve"> re</w:t>
      </w:r>
      <w:r w:rsidR="00DE1DCC">
        <w:rPr>
          <w:rFonts w:ascii="Arial" w:hAnsi="Arial" w:cs="Arial"/>
          <w:b/>
          <w:szCs w:val="24"/>
          <w:lang w:val="es-CR"/>
        </w:rPr>
        <w:t xml:space="preserve">presentación </w:t>
      </w:r>
      <w:r w:rsidR="00994B3C">
        <w:rPr>
          <w:rFonts w:ascii="Arial" w:hAnsi="Arial" w:cs="Arial"/>
          <w:b/>
          <w:szCs w:val="24"/>
          <w:lang w:val="es-CR"/>
        </w:rPr>
        <w:t>en</w:t>
      </w:r>
      <w:r w:rsidR="00A13B79">
        <w:rPr>
          <w:rFonts w:ascii="Arial" w:hAnsi="Arial" w:cs="Arial"/>
          <w:b/>
          <w:szCs w:val="24"/>
          <w:lang w:val="es-CR"/>
        </w:rPr>
        <w:t xml:space="preserve"> el consejo ejecutivo y la asamblea general del CON es indispensable </w:t>
      </w:r>
      <w:r w:rsidR="009B1E53">
        <w:rPr>
          <w:rFonts w:ascii="Arial" w:hAnsi="Arial" w:cs="Arial"/>
          <w:b/>
          <w:szCs w:val="24"/>
          <w:lang w:val="es-CR"/>
        </w:rPr>
        <w:t xml:space="preserve">para </w:t>
      </w:r>
      <w:r w:rsidR="00994B3C">
        <w:rPr>
          <w:rFonts w:ascii="Arial" w:hAnsi="Arial" w:cs="Arial"/>
          <w:b/>
          <w:szCs w:val="24"/>
          <w:lang w:val="es-CR"/>
        </w:rPr>
        <w:t>que la voz de los atletas se haga o</w:t>
      </w:r>
      <w:r w:rsidR="009B1E53">
        <w:rPr>
          <w:rFonts w:ascii="Arial" w:hAnsi="Arial" w:cs="Arial"/>
          <w:b/>
          <w:szCs w:val="24"/>
          <w:lang w:val="es-CR"/>
        </w:rPr>
        <w:t>ír</w:t>
      </w:r>
      <w:r w:rsidR="00994B3C">
        <w:rPr>
          <w:rFonts w:ascii="Arial" w:hAnsi="Arial" w:cs="Arial"/>
          <w:b/>
          <w:szCs w:val="24"/>
          <w:lang w:val="es-CR"/>
        </w:rPr>
        <w:t xml:space="preserve"> y esencial </w:t>
      </w:r>
      <w:r w:rsidR="00D73B71">
        <w:rPr>
          <w:rFonts w:ascii="Arial" w:hAnsi="Arial" w:cs="Arial"/>
          <w:b/>
          <w:szCs w:val="24"/>
          <w:lang w:val="es-CR"/>
        </w:rPr>
        <w:t>para una comisión de atletas</w:t>
      </w:r>
      <w:r w:rsidR="00994B3C">
        <w:rPr>
          <w:rFonts w:ascii="Arial" w:hAnsi="Arial" w:cs="Arial"/>
          <w:b/>
          <w:szCs w:val="24"/>
          <w:lang w:val="es-CR"/>
        </w:rPr>
        <w:t xml:space="preserve"> activa</w:t>
      </w:r>
      <w:r w:rsidR="00D73B71">
        <w:rPr>
          <w:rFonts w:ascii="Arial" w:hAnsi="Arial" w:cs="Arial"/>
          <w:b/>
          <w:szCs w:val="24"/>
          <w:lang w:val="es-CR"/>
        </w:rPr>
        <w:t xml:space="preserve">. </w:t>
      </w:r>
      <w:r w:rsidR="00333B73" w:rsidRPr="008F50A6">
        <w:rPr>
          <w:rFonts w:ascii="Arial" w:hAnsi="Arial" w:cs="Arial"/>
          <w:b/>
          <w:szCs w:val="24"/>
          <w:lang w:val="es-CR"/>
        </w:rPr>
        <w:t xml:space="preserve"> </w:t>
      </w:r>
    </w:p>
    <w:p w14:paraId="3A668483" w14:textId="594CDC77" w:rsidR="00647C0B" w:rsidRPr="008F50A6" w:rsidRDefault="00957AE8" w:rsidP="005A6836">
      <w:pPr>
        <w:pStyle w:val="NumberedStyle"/>
        <w:numPr>
          <w:ilvl w:val="0"/>
          <w:numId w:val="0"/>
        </w:numPr>
        <w:spacing w:before="0" w:after="240"/>
        <w:jc w:val="both"/>
        <w:rPr>
          <w:rFonts w:ascii="Arial" w:hAnsi="Arial" w:cs="Arial"/>
          <w:szCs w:val="24"/>
          <w:lang w:val="es-CR"/>
        </w:rPr>
      </w:pPr>
      <w:r w:rsidRPr="008F50A6">
        <w:rPr>
          <w:rFonts w:ascii="Arial" w:hAnsi="Arial" w:cs="Arial"/>
          <w:szCs w:val="24"/>
          <w:lang w:val="es-CR"/>
        </w:rPr>
        <w:t>P</w:t>
      </w:r>
      <w:r w:rsidR="00D73B71">
        <w:rPr>
          <w:rFonts w:ascii="Arial" w:hAnsi="Arial" w:cs="Arial"/>
          <w:szCs w:val="24"/>
          <w:lang w:val="es-CR"/>
        </w:rPr>
        <w:t>or ejemplo</w:t>
      </w:r>
      <w:r w:rsidR="004E25B6" w:rsidRPr="008F50A6">
        <w:rPr>
          <w:rFonts w:ascii="Arial" w:hAnsi="Arial" w:cs="Arial"/>
          <w:szCs w:val="24"/>
          <w:lang w:val="es-CR"/>
        </w:rPr>
        <w:t>:</w:t>
      </w:r>
    </w:p>
    <w:p w14:paraId="09F67820" w14:textId="704D8F5B" w:rsidR="00647C0B" w:rsidRPr="008F50A6" w:rsidRDefault="00B1216B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 w:rsidRPr="008F50A6">
        <w:rPr>
          <w:rFonts w:ascii="Arial" w:hAnsi="Arial" w:cs="Arial"/>
          <w:i/>
          <w:sz w:val="20"/>
          <w:lang w:val="es-CR"/>
        </w:rPr>
        <w:t>La com</w:t>
      </w:r>
      <w:r w:rsidR="00D73B71">
        <w:rPr>
          <w:rFonts w:ascii="Arial" w:hAnsi="Arial" w:cs="Arial"/>
          <w:i/>
          <w:sz w:val="20"/>
          <w:lang w:val="es-CR"/>
        </w:rPr>
        <w:t xml:space="preserve">isión de atletas, una vez que se constituya, elegirá </w:t>
      </w:r>
      <w:r w:rsidR="00994B3C">
        <w:rPr>
          <w:rFonts w:ascii="Arial" w:hAnsi="Arial" w:cs="Arial"/>
          <w:i/>
          <w:sz w:val="20"/>
          <w:lang w:val="es-CR"/>
        </w:rPr>
        <w:t xml:space="preserve">a </w:t>
      </w:r>
      <w:r w:rsidR="00D73B71">
        <w:rPr>
          <w:rFonts w:ascii="Arial" w:hAnsi="Arial" w:cs="Arial"/>
          <w:i/>
          <w:sz w:val="20"/>
          <w:lang w:val="es-CR"/>
        </w:rPr>
        <w:t>un presidente y un vicepresidente</w:t>
      </w:r>
      <w:r w:rsidR="008262D9">
        <w:rPr>
          <w:rFonts w:ascii="Arial" w:hAnsi="Arial" w:cs="Arial"/>
          <w:i/>
          <w:sz w:val="20"/>
          <w:lang w:val="es-CR"/>
        </w:rPr>
        <w:t xml:space="preserve"> en su primera reunión. </w:t>
      </w:r>
      <w:r w:rsidRPr="008F50A6">
        <w:rPr>
          <w:rFonts w:ascii="Arial" w:hAnsi="Arial" w:cs="Arial"/>
          <w:i/>
          <w:sz w:val="20"/>
          <w:lang w:val="es-CR"/>
        </w:rPr>
        <w:t xml:space="preserve"> </w:t>
      </w:r>
    </w:p>
    <w:p w14:paraId="4F6B11A1" w14:textId="7E755A5D" w:rsidR="00647C0B" w:rsidRPr="008F50A6" w:rsidRDefault="00436FDC" w:rsidP="007E0608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 w:rsidRPr="008F50A6">
        <w:rPr>
          <w:rFonts w:ascii="Arial" w:hAnsi="Arial" w:cs="Arial"/>
          <w:i/>
          <w:sz w:val="20"/>
          <w:lang w:val="es-CR"/>
        </w:rPr>
        <w:t>L</w:t>
      </w:r>
      <w:r w:rsidR="008262D9">
        <w:rPr>
          <w:rFonts w:ascii="Arial" w:hAnsi="Arial" w:cs="Arial"/>
          <w:i/>
          <w:sz w:val="20"/>
          <w:lang w:val="es-CR"/>
        </w:rPr>
        <w:t>a</w:t>
      </w:r>
      <w:r w:rsidRPr="008F50A6">
        <w:rPr>
          <w:rFonts w:ascii="Arial" w:hAnsi="Arial" w:cs="Arial"/>
          <w:i/>
          <w:sz w:val="20"/>
          <w:lang w:val="es-CR"/>
        </w:rPr>
        <w:t xml:space="preserve"> CA </w:t>
      </w:r>
      <w:r w:rsidR="00671B2E">
        <w:rPr>
          <w:rFonts w:ascii="Arial" w:hAnsi="Arial" w:cs="Arial"/>
          <w:i/>
          <w:sz w:val="20"/>
          <w:lang w:val="es-CR"/>
        </w:rPr>
        <w:t>tiene derecho a enviar a dos delegados a la asamblea general del CON. Los delegados tendrán derecho de vot</w:t>
      </w:r>
      <w:r w:rsidR="00994B3C">
        <w:rPr>
          <w:rFonts w:ascii="Arial" w:hAnsi="Arial" w:cs="Arial"/>
          <w:i/>
          <w:sz w:val="20"/>
          <w:lang w:val="es-CR"/>
        </w:rPr>
        <w:t>o</w:t>
      </w:r>
      <w:r w:rsidR="007E0608">
        <w:rPr>
          <w:rFonts w:ascii="Arial" w:hAnsi="Arial" w:cs="Arial"/>
          <w:i/>
          <w:sz w:val="20"/>
          <w:lang w:val="es-CR"/>
        </w:rPr>
        <w:t xml:space="preserve"> y de </w:t>
      </w:r>
      <w:r w:rsidR="00E968B0">
        <w:rPr>
          <w:rFonts w:ascii="Arial" w:hAnsi="Arial" w:cs="Arial"/>
          <w:i/>
          <w:sz w:val="20"/>
          <w:lang w:val="es-CR"/>
        </w:rPr>
        <w:t>tomar la palabra</w:t>
      </w:r>
      <w:r w:rsidR="007E0608">
        <w:rPr>
          <w:rFonts w:ascii="Arial" w:hAnsi="Arial" w:cs="Arial"/>
          <w:i/>
          <w:sz w:val="20"/>
          <w:lang w:val="es-CR"/>
        </w:rPr>
        <w:t xml:space="preserve">. </w:t>
      </w:r>
    </w:p>
    <w:p w14:paraId="59903B8F" w14:textId="6A8199DB" w:rsidR="00647C0B" w:rsidRPr="008F50A6" w:rsidRDefault="007E0608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>
        <w:rPr>
          <w:rFonts w:ascii="Arial" w:hAnsi="Arial" w:cs="Arial"/>
          <w:i/>
          <w:sz w:val="20"/>
          <w:lang w:val="es-CR"/>
        </w:rPr>
        <w:t>Otro</w:t>
      </w:r>
      <w:r w:rsidR="00994B3C">
        <w:rPr>
          <w:rFonts w:ascii="Arial" w:hAnsi="Arial" w:cs="Arial"/>
          <w:i/>
          <w:sz w:val="20"/>
          <w:lang w:val="es-CR"/>
        </w:rPr>
        <w:t>s</w:t>
      </w:r>
      <w:r>
        <w:rPr>
          <w:rFonts w:ascii="Arial" w:hAnsi="Arial" w:cs="Arial"/>
          <w:i/>
          <w:sz w:val="20"/>
          <w:lang w:val="es-CR"/>
        </w:rPr>
        <w:t xml:space="preserve"> miembros de la CA </w:t>
      </w:r>
      <w:r w:rsidR="007420DB">
        <w:rPr>
          <w:rFonts w:ascii="Arial" w:hAnsi="Arial" w:cs="Arial"/>
          <w:i/>
          <w:sz w:val="20"/>
          <w:lang w:val="es-CR"/>
        </w:rPr>
        <w:t>también podrán asistir a las asambleas generales del CON como observadores</w:t>
      </w:r>
      <w:r w:rsidR="00FD3D64">
        <w:rPr>
          <w:rFonts w:ascii="Arial" w:hAnsi="Arial" w:cs="Arial"/>
          <w:i/>
          <w:sz w:val="20"/>
          <w:lang w:val="es-CR"/>
        </w:rPr>
        <w:t xml:space="preserve">, previo acuerdo del director ejecutivo, secretario general o presidente del mismo. </w:t>
      </w:r>
      <w:r w:rsidR="005C2EDC" w:rsidRPr="008F50A6">
        <w:rPr>
          <w:rFonts w:ascii="Arial" w:hAnsi="Arial" w:cs="Arial"/>
          <w:i/>
          <w:sz w:val="20"/>
          <w:lang w:val="es-CR"/>
        </w:rPr>
        <w:t xml:space="preserve"> </w:t>
      </w:r>
    </w:p>
    <w:p w14:paraId="0D49B046" w14:textId="04327AF3" w:rsidR="000B6D70" w:rsidRPr="008F50A6" w:rsidRDefault="003E5A64" w:rsidP="004E25B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 w:rsidRPr="008F50A6">
        <w:rPr>
          <w:rFonts w:ascii="Arial" w:hAnsi="Arial" w:cs="Arial"/>
          <w:i/>
          <w:sz w:val="20"/>
          <w:lang w:val="es-CR"/>
        </w:rPr>
        <w:t>La CA se</w:t>
      </w:r>
      <w:r w:rsidR="00FD3D64">
        <w:rPr>
          <w:rFonts w:ascii="Arial" w:hAnsi="Arial" w:cs="Arial"/>
          <w:i/>
          <w:sz w:val="20"/>
          <w:lang w:val="es-CR"/>
        </w:rPr>
        <w:t>rá representada ante el consejo ejecutivo del CON por un miembro</w:t>
      </w:r>
      <w:r w:rsidR="00071FA8">
        <w:rPr>
          <w:rFonts w:ascii="Arial" w:hAnsi="Arial" w:cs="Arial"/>
          <w:i/>
          <w:sz w:val="20"/>
          <w:lang w:val="es-CR"/>
        </w:rPr>
        <w:t>, identificado conforme a la constitución del CON, que tendrá derecho de</w:t>
      </w:r>
      <w:r w:rsidR="00D2420D">
        <w:rPr>
          <w:rFonts w:ascii="Arial" w:hAnsi="Arial" w:cs="Arial"/>
          <w:i/>
          <w:sz w:val="20"/>
          <w:lang w:val="es-CR"/>
        </w:rPr>
        <w:t xml:space="preserve"> voto</w:t>
      </w:r>
      <w:r w:rsidR="00701BF9" w:rsidRPr="008F50A6">
        <w:rPr>
          <w:rFonts w:ascii="Arial" w:hAnsi="Arial" w:cs="Arial"/>
          <w:i/>
          <w:sz w:val="20"/>
          <w:lang w:val="es-CR"/>
        </w:rPr>
        <w:t>; s</w:t>
      </w:r>
      <w:r w:rsidR="00D2420D">
        <w:rPr>
          <w:rFonts w:ascii="Arial" w:hAnsi="Arial" w:cs="Arial"/>
          <w:i/>
          <w:sz w:val="20"/>
          <w:lang w:val="es-CR"/>
        </w:rPr>
        <w:t xml:space="preserve">i el presidente no </w:t>
      </w:r>
      <w:r w:rsidR="00266BB5">
        <w:rPr>
          <w:rFonts w:ascii="Arial" w:hAnsi="Arial" w:cs="Arial"/>
          <w:i/>
          <w:sz w:val="20"/>
          <w:lang w:val="es-CR"/>
        </w:rPr>
        <w:t>puede asistir a una reunión del consejo, lo reemplazará el presidente adjunto</w:t>
      </w:r>
      <w:r w:rsidR="00994B3C">
        <w:rPr>
          <w:rFonts w:ascii="Arial" w:hAnsi="Arial" w:cs="Arial"/>
          <w:i/>
          <w:sz w:val="20"/>
          <w:lang w:val="es-CR"/>
        </w:rPr>
        <w:t xml:space="preserve"> o vicepresidente.</w:t>
      </w:r>
    </w:p>
    <w:p w14:paraId="11A09FC2" w14:textId="79BB1B84" w:rsidR="00054CA4" w:rsidRPr="008F50A6" w:rsidRDefault="00643ABB" w:rsidP="005A6836">
      <w:pPr>
        <w:pStyle w:val="BodyTextIndent2"/>
        <w:numPr>
          <w:ilvl w:val="0"/>
          <w:numId w:val="16"/>
        </w:numPr>
        <w:tabs>
          <w:tab w:val="clear" w:pos="720"/>
        </w:tabs>
        <w:spacing w:before="240" w:after="240" w:line="240" w:lineRule="auto"/>
        <w:ind w:left="284" w:hanging="284"/>
        <w:outlineLvl w:val="0"/>
        <w:rPr>
          <w:rFonts w:ascii="Arial" w:hAnsi="Arial" w:cs="Arial"/>
          <w:b/>
          <w:sz w:val="20"/>
          <w:szCs w:val="28"/>
          <w:u w:val="single"/>
          <w:lang w:val="es-CR"/>
        </w:rPr>
      </w:pPr>
      <w:r w:rsidRPr="008F50A6">
        <w:rPr>
          <w:rFonts w:ascii="Arial" w:hAnsi="Arial" w:cs="Arial"/>
          <w:b/>
          <w:sz w:val="20"/>
          <w:szCs w:val="28"/>
          <w:u w:val="single"/>
          <w:lang w:val="es-CR"/>
        </w:rPr>
        <w:lastRenderedPageBreak/>
        <w:t>R</w:t>
      </w:r>
      <w:r w:rsidR="00266BB5">
        <w:rPr>
          <w:rFonts w:ascii="Arial" w:hAnsi="Arial" w:cs="Arial"/>
          <w:b/>
          <w:sz w:val="20"/>
          <w:szCs w:val="28"/>
          <w:u w:val="single"/>
          <w:lang w:val="es-CR"/>
        </w:rPr>
        <w:t>e</w:t>
      </w:r>
      <w:r w:rsidRPr="008F50A6">
        <w:rPr>
          <w:rFonts w:ascii="Arial" w:hAnsi="Arial" w:cs="Arial"/>
          <w:b/>
          <w:sz w:val="20"/>
          <w:szCs w:val="28"/>
          <w:u w:val="single"/>
          <w:lang w:val="es-CR"/>
        </w:rPr>
        <w:t>union</w:t>
      </w:r>
      <w:r w:rsidR="00266BB5">
        <w:rPr>
          <w:rFonts w:ascii="Arial" w:hAnsi="Arial" w:cs="Arial"/>
          <w:b/>
          <w:sz w:val="20"/>
          <w:szCs w:val="28"/>
          <w:u w:val="single"/>
          <w:lang w:val="es-CR"/>
        </w:rPr>
        <w:t>es</w:t>
      </w:r>
    </w:p>
    <w:p w14:paraId="7383D583" w14:textId="33341EDA" w:rsidR="00054CA4" w:rsidRPr="008F50A6" w:rsidRDefault="00054CA4" w:rsidP="005A6836">
      <w:pPr>
        <w:pStyle w:val="NumberedStyle"/>
        <w:numPr>
          <w:ilvl w:val="0"/>
          <w:numId w:val="0"/>
        </w:numPr>
        <w:spacing w:after="240"/>
        <w:jc w:val="both"/>
        <w:rPr>
          <w:rFonts w:ascii="Arial" w:hAnsi="Arial" w:cs="Arial"/>
          <w:b/>
          <w:szCs w:val="24"/>
          <w:lang w:val="es-CR"/>
        </w:rPr>
      </w:pPr>
      <w:r w:rsidRPr="008F50A6">
        <w:rPr>
          <w:rFonts w:ascii="Arial" w:hAnsi="Arial" w:cs="Arial"/>
          <w:b/>
          <w:szCs w:val="24"/>
          <w:lang w:val="es-CR"/>
        </w:rPr>
        <w:t>D</w:t>
      </w:r>
      <w:r w:rsidR="00266BB5">
        <w:rPr>
          <w:rFonts w:ascii="Arial" w:hAnsi="Arial" w:cs="Arial"/>
          <w:b/>
          <w:szCs w:val="24"/>
          <w:lang w:val="es-CR"/>
        </w:rPr>
        <w:t xml:space="preserve">efinir la frecuencia y </w:t>
      </w:r>
      <w:r w:rsidR="00886710">
        <w:rPr>
          <w:rFonts w:ascii="Arial" w:hAnsi="Arial" w:cs="Arial"/>
          <w:b/>
          <w:szCs w:val="24"/>
          <w:lang w:val="es-CR"/>
        </w:rPr>
        <w:t>el funcionamiento de las reuniones de la CA.</w:t>
      </w:r>
      <w:r w:rsidR="005202AB" w:rsidRPr="008F50A6">
        <w:rPr>
          <w:rFonts w:ascii="Arial" w:hAnsi="Arial" w:cs="Arial"/>
          <w:b/>
          <w:szCs w:val="24"/>
          <w:lang w:val="es-CR"/>
        </w:rPr>
        <w:t xml:space="preserve"> </w:t>
      </w:r>
    </w:p>
    <w:p w14:paraId="23A2FC80" w14:textId="0E6D4DFD" w:rsidR="00054CA4" w:rsidRPr="008F50A6" w:rsidRDefault="00CA40B9" w:rsidP="005A6836">
      <w:pPr>
        <w:pStyle w:val="NumberedStyle"/>
        <w:numPr>
          <w:ilvl w:val="0"/>
          <w:numId w:val="0"/>
        </w:numPr>
        <w:spacing w:before="0" w:after="240"/>
        <w:jc w:val="both"/>
        <w:rPr>
          <w:rFonts w:ascii="Arial" w:hAnsi="Arial" w:cs="Arial"/>
          <w:szCs w:val="24"/>
          <w:lang w:val="es-CR"/>
        </w:rPr>
      </w:pPr>
      <w:r w:rsidRPr="008F50A6">
        <w:rPr>
          <w:rFonts w:ascii="Arial" w:hAnsi="Arial" w:cs="Arial"/>
          <w:szCs w:val="24"/>
          <w:lang w:val="es-CR"/>
        </w:rPr>
        <w:t>P</w:t>
      </w:r>
      <w:r w:rsidR="00886710">
        <w:rPr>
          <w:rFonts w:ascii="Arial" w:hAnsi="Arial" w:cs="Arial"/>
          <w:szCs w:val="24"/>
          <w:lang w:val="es-CR"/>
        </w:rPr>
        <w:t>or ejemplo</w:t>
      </w:r>
      <w:r w:rsidR="00054CA4" w:rsidRPr="008F50A6">
        <w:rPr>
          <w:rFonts w:ascii="Arial" w:hAnsi="Arial" w:cs="Arial"/>
          <w:szCs w:val="24"/>
          <w:lang w:val="es-CR"/>
        </w:rPr>
        <w:t>:</w:t>
      </w:r>
    </w:p>
    <w:p w14:paraId="40C315D1" w14:textId="22C7055C" w:rsidR="00054CA4" w:rsidRPr="008F50A6" w:rsidRDefault="00CA40B9" w:rsidP="00054CA4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 w:rsidRPr="008F50A6">
        <w:rPr>
          <w:rFonts w:ascii="Arial" w:hAnsi="Arial" w:cs="Arial"/>
          <w:i/>
          <w:sz w:val="20"/>
          <w:lang w:val="es-CR"/>
        </w:rPr>
        <w:t>La</w:t>
      </w:r>
      <w:r w:rsidR="00054CA4" w:rsidRPr="008F50A6">
        <w:rPr>
          <w:rFonts w:ascii="Arial" w:hAnsi="Arial" w:cs="Arial"/>
          <w:i/>
          <w:sz w:val="20"/>
          <w:lang w:val="es-CR"/>
        </w:rPr>
        <w:t xml:space="preserve"> </w:t>
      </w:r>
      <w:r w:rsidRPr="008F50A6">
        <w:rPr>
          <w:rFonts w:ascii="Arial" w:hAnsi="Arial" w:cs="Arial"/>
          <w:i/>
          <w:sz w:val="20"/>
          <w:lang w:val="es-CR"/>
        </w:rPr>
        <w:t>c</w:t>
      </w:r>
      <w:r w:rsidR="00054CA4" w:rsidRPr="008F50A6">
        <w:rPr>
          <w:rFonts w:ascii="Arial" w:hAnsi="Arial" w:cs="Arial"/>
          <w:i/>
          <w:sz w:val="20"/>
          <w:lang w:val="es-CR"/>
        </w:rPr>
        <w:t>o</w:t>
      </w:r>
      <w:r w:rsidR="00886710">
        <w:rPr>
          <w:rFonts w:ascii="Arial" w:hAnsi="Arial" w:cs="Arial"/>
          <w:i/>
          <w:sz w:val="20"/>
          <w:lang w:val="es-CR"/>
        </w:rPr>
        <w:t xml:space="preserve">misión se reúne al menos tres veces al año. </w:t>
      </w:r>
    </w:p>
    <w:p w14:paraId="3994AFD1" w14:textId="6BEB2527" w:rsidR="00054CA4" w:rsidRPr="008F50A6" w:rsidRDefault="005C69E8" w:rsidP="00054CA4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>
        <w:rPr>
          <w:rFonts w:ascii="Arial" w:hAnsi="Arial" w:cs="Arial"/>
          <w:i/>
          <w:sz w:val="20"/>
          <w:lang w:val="es-CR"/>
        </w:rPr>
        <w:t xml:space="preserve">El CON es responsable de garantizar, en la medida de sus posibilidades, que la comisión se pueda reunir. </w:t>
      </w:r>
      <w:r w:rsidR="00023C33" w:rsidRPr="008F50A6">
        <w:rPr>
          <w:rFonts w:ascii="Arial" w:hAnsi="Arial" w:cs="Arial"/>
          <w:i/>
          <w:sz w:val="20"/>
          <w:lang w:val="es-CR"/>
        </w:rPr>
        <w:t xml:space="preserve"> </w:t>
      </w:r>
    </w:p>
    <w:p w14:paraId="24E6AA7B" w14:textId="58A8BAAA" w:rsidR="00054CA4" w:rsidRPr="008F50A6" w:rsidRDefault="005C69E8" w:rsidP="00054CA4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>
        <w:rPr>
          <w:rFonts w:ascii="Arial" w:hAnsi="Arial" w:cs="Arial"/>
          <w:i/>
          <w:sz w:val="20"/>
          <w:lang w:val="es-CR"/>
        </w:rPr>
        <w:t xml:space="preserve">El cuórum </w:t>
      </w:r>
      <w:r w:rsidR="0055462D">
        <w:rPr>
          <w:rFonts w:ascii="Arial" w:hAnsi="Arial" w:cs="Arial"/>
          <w:i/>
          <w:sz w:val="20"/>
          <w:lang w:val="es-CR"/>
        </w:rPr>
        <w:t xml:space="preserve">para cualquier reunión es de 4 miembros. </w:t>
      </w:r>
      <w:r w:rsidR="00054CA4" w:rsidRPr="008F50A6">
        <w:rPr>
          <w:rFonts w:ascii="Arial" w:hAnsi="Arial" w:cs="Arial"/>
          <w:i/>
          <w:sz w:val="20"/>
          <w:lang w:val="es-CR"/>
        </w:rPr>
        <w:t xml:space="preserve"> </w:t>
      </w:r>
    </w:p>
    <w:p w14:paraId="06727AB8" w14:textId="7A1E0FC9" w:rsidR="00054CA4" w:rsidRPr="008F50A6" w:rsidRDefault="00766841" w:rsidP="00054CA4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>
        <w:rPr>
          <w:rFonts w:ascii="Arial" w:hAnsi="Arial" w:cs="Arial"/>
          <w:i/>
          <w:sz w:val="20"/>
          <w:lang w:val="es-CR"/>
        </w:rPr>
        <w:t xml:space="preserve">Las reuniones </w:t>
      </w:r>
      <w:r w:rsidR="00D71F9A">
        <w:rPr>
          <w:rFonts w:ascii="Arial" w:hAnsi="Arial" w:cs="Arial"/>
          <w:i/>
          <w:sz w:val="20"/>
          <w:lang w:val="es-CR"/>
        </w:rPr>
        <w:t>se ceñirá</w:t>
      </w:r>
      <w:r>
        <w:rPr>
          <w:rFonts w:ascii="Arial" w:hAnsi="Arial" w:cs="Arial"/>
          <w:i/>
          <w:sz w:val="20"/>
          <w:lang w:val="es-CR"/>
        </w:rPr>
        <w:t xml:space="preserve">n </w:t>
      </w:r>
      <w:r w:rsidR="00D71F9A">
        <w:rPr>
          <w:rFonts w:ascii="Arial" w:hAnsi="Arial" w:cs="Arial"/>
          <w:i/>
          <w:sz w:val="20"/>
          <w:lang w:val="es-CR"/>
        </w:rPr>
        <w:t>a un orden del día acordado con antelación (establecido por el pre</w:t>
      </w:r>
      <w:r w:rsidR="0076472D" w:rsidRPr="008F50A6">
        <w:rPr>
          <w:rFonts w:ascii="Arial" w:hAnsi="Arial" w:cs="Arial"/>
          <w:i/>
          <w:sz w:val="20"/>
          <w:lang w:val="es-CR"/>
        </w:rPr>
        <w:t>s</w:t>
      </w:r>
      <w:r w:rsidR="00D71F9A">
        <w:rPr>
          <w:rFonts w:ascii="Arial" w:hAnsi="Arial" w:cs="Arial"/>
          <w:i/>
          <w:sz w:val="20"/>
          <w:lang w:val="es-CR"/>
        </w:rPr>
        <w:t>idente de la CA)</w:t>
      </w:r>
      <w:r w:rsidR="0076472D" w:rsidRPr="008F50A6">
        <w:rPr>
          <w:rFonts w:ascii="Arial" w:hAnsi="Arial" w:cs="Arial"/>
          <w:i/>
          <w:sz w:val="20"/>
          <w:lang w:val="es-CR"/>
        </w:rPr>
        <w:t xml:space="preserve"> </w:t>
      </w:r>
      <w:r w:rsidR="00A53CDE">
        <w:rPr>
          <w:rFonts w:ascii="Arial" w:hAnsi="Arial" w:cs="Arial"/>
          <w:i/>
          <w:sz w:val="20"/>
          <w:lang w:val="es-CR"/>
        </w:rPr>
        <w:t xml:space="preserve">y enviado normalmente </w:t>
      </w:r>
      <w:r w:rsidR="009227BD">
        <w:rPr>
          <w:rFonts w:ascii="Arial" w:hAnsi="Arial" w:cs="Arial"/>
          <w:i/>
          <w:sz w:val="20"/>
          <w:lang w:val="es-CR"/>
        </w:rPr>
        <w:t>dos semanas antes de la reunión junto con todos los documentos pertinentes.</w:t>
      </w:r>
      <w:r w:rsidR="009B50C2" w:rsidRPr="008F50A6">
        <w:rPr>
          <w:rFonts w:ascii="Arial" w:hAnsi="Arial" w:cs="Arial"/>
          <w:i/>
          <w:sz w:val="20"/>
          <w:lang w:val="es-CR"/>
        </w:rPr>
        <w:t xml:space="preserve"> </w:t>
      </w:r>
      <w:r w:rsidR="00054CA4" w:rsidRPr="008F50A6">
        <w:rPr>
          <w:rFonts w:ascii="Arial" w:hAnsi="Arial" w:cs="Arial"/>
          <w:i/>
          <w:sz w:val="20"/>
          <w:lang w:val="es-CR"/>
        </w:rPr>
        <w:t xml:space="preserve"> </w:t>
      </w:r>
    </w:p>
    <w:p w14:paraId="7256B93E" w14:textId="7EEC03CA" w:rsidR="00054CA4" w:rsidRPr="008F50A6" w:rsidRDefault="009227BD" w:rsidP="005A6836">
      <w:pPr>
        <w:pStyle w:val="BodyTextIndent2"/>
        <w:numPr>
          <w:ilvl w:val="0"/>
          <w:numId w:val="11"/>
        </w:numPr>
        <w:tabs>
          <w:tab w:val="clear" w:pos="720"/>
        </w:tabs>
        <w:spacing w:after="240" w:line="240" w:lineRule="auto"/>
        <w:rPr>
          <w:rFonts w:ascii="Arial" w:hAnsi="Arial" w:cs="Arial"/>
          <w:i/>
          <w:sz w:val="20"/>
          <w:lang w:val="es-CR"/>
        </w:rPr>
      </w:pPr>
      <w:r>
        <w:rPr>
          <w:rFonts w:ascii="Arial" w:hAnsi="Arial" w:cs="Arial"/>
          <w:i/>
          <w:sz w:val="20"/>
          <w:lang w:val="es-CR"/>
        </w:rPr>
        <w:t xml:space="preserve">Las actas de todas las reuniones de la CA se </w:t>
      </w:r>
      <w:r w:rsidR="00994B3C">
        <w:rPr>
          <w:rFonts w:ascii="Arial" w:hAnsi="Arial" w:cs="Arial"/>
          <w:i/>
          <w:sz w:val="20"/>
          <w:lang w:val="es-CR"/>
        </w:rPr>
        <w:t xml:space="preserve">conservarán </w:t>
      </w:r>
      <w:r w:rsidR="00994B3C" w:rsidRPr="008F50A6">
        <w:rPr>
          <w:rFonts w:ascii="Arial" w:hAnsi="Arial" w:cs="Arial"/>
          <w:i/>
          <w:sz w:val="20"/>
          <w:lang w:val="es-CR"/>
        </w:rPr>
        <w:t>y</w:t>
      </w:r>
      <w:r w:rsidR="00C0112C">
        <w:rPr>
          <w:rFonts w:ascii="Arial" w:hAnsi="Arial" w:cs="Arial"/>
          <w:i/>
          <w:sz w:val="20"/>
          <w:lang w:val="es-CR"/>
        </w:rPr>
        <w:t xml:space="preserve"> estarán a disposición de todos los miembros de la CA y del consejo ejecutivo del CON. </w:t>
      </w:r>
    </w:p>
    <w:sectPr w:rsidR="00054CA4" w:rsidRPr="008F50A6" w:rsidSect="00AE0984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D1302" w14:textId="77777777" w:rsidR="004A44AC" w:rsidRDefault="004A44AC" w:rsidP="006249F2">
      <w:pPr>
        <w:spacing w:after="0" w:line="240" w:lineRule="auto"/>
      </w:pPr>
      <w:r>
        <w:separator/>
      </w:r>
    </w:p>
  </w:endnote>
  <w:endnote w:type="continuationSeparator" w:id="0">
    <w:p w14:paraId="5E70CA00" w14:textId="77777777" w:rsidR="004A44AC" w:rsidRDefault="004A44AC" w:rsidP="00624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7513"/>
      <w:gridCol w:w="1553"/>
    </w:tblGrid>
    <w:tr w:rsidR="006249F2" w14:paraId="494A7A82" w14:textId="77777777" w:rsidTr="00DE6EA1">
      <w:tc>
        <w:tcPr>
          <w:tcW w:w="7513" w:type="dxa"/>
          <w:vAlign w:val="center"/>
        </w:tcPr>
        <w:p w14:paraId="5DC15A40" w14:textId="5C4F99DB" w:rsidR="006249F2" w:rsidRPr="009725CB" w:rsidRDefault="001A2268" w:rsidP="007555E1">
          <w:pPr>
            <w:pStyle w:val="Footer"/>
            <w:rPr>
              <w:rFonts w:ascii="Arial" w:hAnsi="Arial" w:cs="Arial"/>
              <w:sz w:val="20"/>
              <w:szCs w:val="18"/>
            </w:rPr>
          </w:pPr>
          <w:r w:rsidRPr="001A2268">
            <w:rPr>
              <w:rFonts w:ascii="Arial" w:hAnsi="Arial" w:cs="Arial"/>
              <w:sz w:val="20"/>
              <w:szCs w:val="18"/>
            </w:rPr>
            <w:t xml:space="preserve">Modelo de mandato para las comisiones de atletas </w:t>
          </w:r>
          <w:r w:rsidR="00197D13">
            <w:rPr>
              <w:rFonts w:ascii="Arial" w:hAnsi="Arial" w:cs="Arial"/>
              <w:sz w:val="20"/>
              <w:szCs w:val="18"/>
            </w:rPr>
            <w:t xml:space="preserve">de un CON </w:t>
          </w:r>
          <w:r w:rsidRPr="001A2268">
            <w:rPr>
              <w:rFonts w:ascii="Arial" w:hAnsi="Arial" w:cs="Arial"/>
              <w:sz w:val="20"/>
              <w:szCs w:val="18"/>
            </w:rPr>
            <w:t>con recomendaciones</w:t>
          </w:r>
        </w:p>
      </w:tc>
      <w:tc>
        <w:tcPr>
          <w:tcW w:w="1553" w:type="dxa"/>
          <w:vAlign w:val="center"/>
        </w:tcPr>
        <w:p w14:paraId="5DB02363" w14:textId="5A4E0D6E" w:rsidR="006249F2" w:rsidRPr="006249F2" w:rsidRDefault="00DE6EA1" w:rsidP="007555E1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Página</w:t>
          </w:r>
          <w:r w:rsidR="006249F2"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 w:rsidR="006249F2" w:rsidRPr="006249F2">
            <w:rPr>
              <w:rFonts w:ascii="Arial" w:hAnsi="Arial" w:cs="Arial"/>
              <w:sz w:val="20"/>
              <w:szCs w:val="20"/>
            </w:rPr>
            <w:fldChar w:fldCharType="begin"/>
          </w:r>
          <w:r w:rsidR="006249F2" w:rsidRPr="006249F2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="006249F2" w:rsidRPr="006249F2">
            <w:rPr>
              <w:rFonts w:ascii="Arial" w:hAnsi="Arial" w:cs="Arial"/>
              <w:sz w:val="20"/>
              <w:szCs w:val="20"/>
            </w:rPr>
            <w:fldChar w:fldCharType="separate"/>
          </w:r>
          <w:r w:rsidR="00C01C87">
            <w:rPr>
              <w:rFonts w:ascii="Arial" w:hAnsi="Arial" w:cs="Arial"/>
              <w:noProof/>
              <w:sz w:val="20"/>
              <w:szCs w:val="20"/>
            </w:rPr>
            <w:t>2</w:t>
          </w:r>
          <w:r w:rsidR="006249F2" w:rsidRPr="006249F2">
            <w:rPr>
              <w:rFonts w:ascii="Arial" w:hAnsi="Arial" w:cs="Arial"/>
              <w:sz w:val="20"/>
              <w:szCs w:val="20"/>
            </w:rPr>
            <w:fldChar w:fldCharType="end"/>
          </w:r>
          <w:r w:rsidR="006249F2"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>
            <w:rPr>
              <w:rFonts w:ascii="Arial" w:hAnsi="Arial" w:cs="Arial"/>
              <w:sz w:val="20"/>
              <w:szCs w:val="20"/>
            </w:rPr>
            <w:t>de</w:t>
          </w:r>
          <w:r w:rsidR="006249F2"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 w:rsidR="006249F2" w:rsidRPr="006249F2">
            <w:rPr>
              <w:rFonts w:ascii="Arial" w:hAnsi="Arial" w:cs="Arial"/>
              <w:sz w:val="20"/>
              <w:szCs w:val="20"/>
            </w:rPr>
            <w:fldChar w:fldCharType="begin"/>
          </w:r>
          <w:r w:rsidR="006249F2" w:rsidRPr="006249F2">
            <w:rPr>
              <w:rFonts w:ascii="Arial" w:hAnsi="Arial" w:cs="Arial"/>
              <w:sz w:val="20"/>
              <w:szCs w:val="20"/>
            </w:rPr>
            <w:instrText xml:space="preserve"> NUMPAGES </w:instrText>
          </w:r>
          <w:r w:rsidR="006249F2" w:rsidRPr="006249F2">
            <w:rPr>
              <w:rFonts w:ascii="Arial" w:hAnsi="Arial" w:cs="Arial"/>
              <w:sz w:val="20"/>
              <w:szCs w:val="20"/>
            </w:rPr>
            <w:fldChar w:fldCharType="separate"/>
          </w:r>
          <w:r w:rsidR="00C01C87">
            <w:rPr>
              <w:rFonts w:ascii="Arial" w:hAnsi="Arial" w:cs="Arial"/>
              <w:noProof/>
              <w:sz w:val="20"/>
              <w:szCs w:val="20"/>
            </w:rPr>
            <w:t>4</w:t>
          </w:r>
          <w:r w:rsidR="006249F2" w:rsidRPr="006249F2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494ABC7F" w14:textId="77777777" w:rsidR="006249F2" w:rsidRDefault="006249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7513"/>
      <w:gridCol w:w="1553"/>
    </w:tblGrid>
    <w:tr w:rsidR="00AE0984" w:rsidRPr="006249F2" w14:paraId="0ADC9149" w14:textId="77777777" w:rsidTr="00DE6EA1">
      <w:tc>
        <w:tcPr>
          <w:tcW w:w="7513" w:type="dxa"/>
          <w:vAlign w:val="center"/>
        </w:tcPr>
        <w:p w14:paraId="7A3F0DDD" w14:textId="141610BD" w:rsidR="00AE0984" w:rsidRPr="009725CB" w:rsidRDefault="001A2268" w:rsidP="00AE0984">
          <w:pPr>
            <w:pStyle w:val="Footer"/>
            <w:rPr>
              <w:rFonts w:ascii="Arial" w:hAnsi="Arial" w:cs="Arial"/>
              <w:sz w:val="20"/>
              <w:szCs w:val="18"/>
            </w:rPr>
          </w:pPr>
          <w:r w:rsidRPr="001A2268">
            <w:rPr>
              <w:rFonts w:ascii="Arial" w:hAnsi="Arial" w:cs="Arial"/>
              <w:sz w:val="20"/>
              <w:szCs w:val="18"/>
            </w:rPr>
            <w:t xml:space="preserve">Modelo de mandato para las comisiones de atletas </w:t>
          </w:r>
          <w:r w:rsidR="00197D13">
            <w:rPr>
              <w:rFonts w:ascii="Arial" w:hAnsi="Arial" w:cs="Arial"/>
              <w:sz w:val="20"/>
              <w:szCs w:val="18"/>
            </w:rPr>
            <w:t xml:space="preserve">de un CON </w:t>
          </w:r>
          <w:r w:rsidRPr="001A2268">
            <w:rPr>
              <w:rFonts w:ascii="Arial" w:hAnsi="Arial" w:cs="Arial"/>
              <w:sz w:val="20"/>
              <w:szCs w:val="18"/>
            </w:rPr>
            <w:t>con recomendaciones</w:t>
          </w:r>
        </w:p>
      </w:tc>
      <w:tc>
        <w:tcPr>
          <w:tcW w:w="1553" w:type="dxa"/>
          <w:vAlign w:val="center"/>
        </w:tcPr>
        <w:p w14:paraId="6003BFA9" w14:textId="511B447E" w:rsidR="00AE0984" w:rsidRPr="006249F2" w:rsidRDefault="00AE0984" w:rsidP="00AE0984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6249F2">
            <w:rPr>
              <w:rFonts w:ascii="Arial" w:hAnsi="Arial" w:cs="Arial"/>
              <w:sz w:val="20"/>
              <w:szCs w:val="20"/>
            </w:rPr>
            <w:t>P</w:t>
          </w:r>
          <w:r w:rsidR="00DE6EA1">
            <w:rPr>
              <w:rFonts w:ascii="Arial" w:hAnsi="Arial" w:cs="Arial"/>
              <w:sz w:val="20"/>
              <w:szCs w:val="20"/>
            </w:rPr>
            <w:t>á</w:t>
          </w:r>
          <w:r w:rsidRPr="006249F2">
            <w:rPr>
              <w:rFonts w:ascii="Arial" w:hAnsi="Arial" w:cs="Arial"/>
              <w:sz w:val="20"/>
              <w:szCs w:val="20"/>
            </w:rPr>
            <w:t>g</w:t>
          </w:r>
          <w:r w:rsidR="00DE6EA1">
            <w:rPr>
              <w:rFonts w:ascii="Arial" w:hAnsi="Arial" w:cs="Arial"/>
              <w:sz w:val="20"/>
              <w:szCs w:val="20"/>
            </w:rPr>
            <w:t>ina</w:t>
          </w:r>
          <w:r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 w:rsidRPr="006249F2">
            <w:rPr>
              <w:rFonts w:ascii="Arial" w:hAnsi="Arial" w:cs="Arial"/>
              <w:sz w:val="20"/>
              <w:szCs w:val="20"/>
            </w:rPr>
            <w:fldChar w:fldCharType="begin"/>
          </w:r>
          <w:r w:rsidRPr="006249F2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Pr="006249F2">
            <w:rPr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Fonts w:ascii="Arial" w:hAnsi="Arial" w:cs="Arial"/>
              <w:noProof/>
              <w:sz w:val="20"/>
              <w:szCs w:val="20"/>
            </w:rPr>
            <w:t>2</w:t>
          </w:r>
          <w:r w:rsidRPr="006249F2">
            <w:rPr>
              <w:rFonts w:ascii="Arial" w:hAnsi="Arial" w:cs="Arial"/>
              <w:sz w:val="20"/>
              <w:szCs w:val="20"/>
            </w:rPr>
            <w:fldChar w:fldCharType="end"/>
          </w:r>
          <w:r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 w:rsidR="00DE6EA1">
            <w:rPr>
              <w:rFonts w:ascii="Arial" w:hAnsi="Arial" w:cs="Arial"/>
              <w:sz w:val="20"/>
              <w:szCs w:val="20"/>
            </w:rPr>
            <w:t>de</w:t>
          </w:r>
          <w:r w:rsidRPr="006249F2">
            <w:rPr>
              <w:rFonts w:ascii="Arial" w:hAnsi="Arial" w:cs="Arial"/>
              <w:sz w:val="20"/>
              <w:szCs w:val="20"/>
            </w:rPr>
            <w:t xml:space="preserve"> </w:t>
          </w:r>
          <w:r w:rsidRPr="006249F2">
            <w:rPr>
              <w:rFonts w:ascii="Arial" w:hAnsi="Arial" w:cs="Arial"/>
              <w:sz w:val="20"/>
              <w:szCs w:val="20"/>
            </w:rPr>
            <w:fldChar w:fldCharType="begin"/>
          </w:r>
          <w:r w:rsidRPr="006249F2">
            <w:rPr>
              <w:rFonts w:ascii="Arial" w:hAnsi="Arial" w:cs="Arial"/>
              <w:sz w:val="20"/>
              <w:szCs w:val="20"/>
            </w:rPr>
            <w:instrText xml:space="preserve"> NUMPAGES </w:instrText>
          </w:r>
          <w:r w:rsidRPr="006249F2">
            <w:rPr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Fonts w:ascii="Arial" w:hAnsi="Arial" w:cs="Arial"/>
              <w:noProof/>
              <w:sz w:val="20"/>
              <w:szCs w:val="20"/>
            </w:rPr>
            <w:t>4</w:t>
          </w:r>
          <w:r w:rsidRPr="006249F2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6022CE64" w14:textId="77777777" w:rsidR="00AE0984" w:rsidRDefault="00AE09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CF7BC9" w14:textId="77777777" w:rsidR="004A44AC" w:rsidRDefault="004A44AC" w:rsidP="006249F2">
      <w:pPr>
        <w:spacing w:after="0" w:line="240" w:lineRule="auto"/>
      </w:pPr>
      <w:r>
        <w:separator/>
      </w:r>
    </w:p>
  </w:footnote>
  <w:footnote w:type="continuationSeparator" w:id="0">
    <w:p w14:paraId="32198008" w14:textId="77777777" w:rsidR="004A44AC" w:rsidRDefault="004A44AC" w:rsidP="00624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0F40A" w14:textId="77777777" w:rsidR="006249F2" w:rsidRDefault="006249F2" w:rsidP="006249F2">
    <w:pPr>
      <w:pStyle w:val="Header"/>
      <w:jc w:val="right"/>
    </w:pPr>
    <w:r w:rsidRPr="006249F2">
      <w:rPr>
        <w:rFonts w:ascii="Calibri" w:eastAsia="Calibri" w:hAnsi="Calibri" w:cs="Times New Roman"/>
        <w:noProof/>
        <w:lang w:val="fr-FR" w:eastAsia="fr-FR"/>
      </w:rPr>
      <w:drawing>
        <wp:inline distT="0" distB="0" distL="0" distR="0" wp14:anchorId="27869F96" wp14:editId="1AE5E602">
          <wp:extent cx="582858" cy="803563"/>
          <wp:effectExtent l="0" t="0" r="8255" b="0"/>
          <wp:docPr id="3" name="Picture 3" descr="L:\13. Logo ACNO\New Logo\ANOC_logo_pri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13. Logo ACNO\New Logo\ANOC_logo_print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104" r="21508"/>
                  <a:stretch/>
                </pic:blipFill>
                <pic:spPr bwMode="auto">
                  <a:xfrm>
                    <a:off x="0" y="0"/>
                    <a:ext cx="590229" cy="8137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w16cex="http://schemas.microsoft.com/office/word/2018/wordml/cex" xmlns:w16="http://schemas.microsoft.com/office/word/2018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9EE9EB" w14:textId="77777777" w:rsidR="006249F2" w:rsidRDefault="006249F2" w:rsidP="006249F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292F4" w14:textId="77777777" w:rsidR="006249F2" w:rsidRDefault="006249F2" w:rsidP="006249F2">
    <w:pPr>
      <w:pStyle w:val="Header"/>
      <w:jc w:val="center"/>
    </w:pPr>
    <w:r w:rsidRPr="006249F2">
      <w:rPr>
        <w:rFonts w:ascii="Calibri" w:eastAsia="Calibri" w:hAnsi="Calibri" w:cs="Times New Roman"/>
        <w:noProof/>
        <w:lang w:val="fr-FR" w:eastAsia="fr-FR"/>
      </w:rPr>
      <w:drawing>
        <wp:anchor distT="0" distB="0" distL="114300" distR="114300" simplePos="0" relativeHeight="251659264" behindDoc="0" locked="0" layoutInCell="1" allowOverlap="1" wp14:anchorId="4071C117" wp14:editId="67095782">
          <wp:simplePos x="0" y="0"/>
          <wp:positionH relativeFrom="column">
            <wp:posOffset>1856105</wp:posOffset>
          </wp:positionH>
          <wp:positionV relativeFrom="paragraph">
            <wp:posOffset>-60960</wp:posOffset>
          </wp:positionV>
          <wp:extent cx="2054860" cy="1539875"/>
          <wp:effectExtent l="0" t="0" r="0" b="0"/>
          <wp:wrapSquare wrapText="bothSides"/>
          <wp:docPr id="4" name="Picture 2" descr="L:\13. Logo ACNO\New Logo\ANOC_logo_pri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13. Logo ACNO\New Logo\ANOC_logo_pri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153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6C60EC" w14:textId="77777777" w:rsidR="006249F2" w:rsidRDefault="006249F2" w:rsidP="006249F2">
    <w:pPr>
      <w:pStyle w:val="Header"/>
      <w:jc w:val="center"/>
    </w:pPr>
  </w:p>
  <w:p w14:paraId="69CF261B" w14:textId="77777777" w:rsidR="006249F2" w:rsidRDefault="006249F2" w:rsidP="006249F2">
    <w:pPr>
      <w:pStyle w:val="Header"/>
      <w:jc w:val="center"/>
    </w:pPr>
  </w:p>
  <w:p w14:paraId="4AF5DAFC" w14:textId="77777777" w:rsidR="006249F2" w:rsidRDefault="006249F2" w:rsidP="006249F2">
    <w:pPr>
      <w:pStyle w:val="Header"/>
      <w:jc w:val="center"/>
    </w:pPr>
  </w:p>
  <w:p w14:paraId="54DED514" w14:textId="77777777" w:rsidR="006249F2" w:rsidRDefault="006249F2" w:rsidP="006249F2">
    <w:pPr>
      <w:pStyle w:val="Header"/>
      <w:jc w:val="center"/>
    </w:pPr>
  </w:p>
  <w:p w14:paraId="03A150D0" w14:textId="77777777" w:rsidR="006249F2" w:rsidRDefault="006249F2" w:rsidP="006249F2">
    <w:pPr>
      <w:pStyle w:val="Header"/>
      <w:jc w:val="center"/>
    </w:pPr>
  </w:p>
  <w:p w14:paraId="5EA5E84B" w14:textId="77777777" w:rsidR="006249F2" w:rsidRDefault="006249F2" w:rsidP="006249F2">
    <w:pPr>
      <w:pStyle w:val="Header"/>
      <w:jc w:val="center"/>
    </w:pPr>
  </w:p>
  <w:p w14:paraId="1DCD6FF2" w14:textId="77777777" w:rsidR="006249F2" w:rsidRDefault="006249F2" w:rsidP="006249F2">
    <w:pPr>
      <w:pStyle w:val="Header"/>
      <w:jc w:val="center"/>
    </w:pPr>
  </w:p>
  <w:p w14:paraId="6D4C6390" w14:textId="77777777" w:rsidR="006249F2" w:rsidRDefault="006249F2" w:rsidP="006249F2">
    <w:pPr>
      <w:pStyle w:val="Header"/>
      <w:jc w:val="center"/>
    </w:pPr>
  </w:p>
  <w:p w14:paraId="2694848C" w14:textId="77777777" w:rsidR="006249F2" w:rsidRDefault="006249F2" w:rsidP="006249F2">
    <w:pPr>
      <w:pStyle w:val="Header"/>
      <w:jc w:val="center"/>
    </w:pPr>
  </w:p>
  <w:p w14:paraId="2AADC4CE" w14:textId="77777777" w:rsidR="006249F2" w:rsidRDefault="006249F2" w:rsidP="006249F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CC1488"/>
    <w:multiLevelType w:val="hybridMultilevel"/>
    <w:tmpl w:val="D3B8E2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1073C"/>
    <w:multiLevelType w:val="hybridMultilevel"/>
    <w:tmpl w:val="ABB03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E5CC7"/>
    <w:multiLevelType w:val="hybridMultilevel"/>
    <w:tmpl w:val="24E61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C49F1"/>
    <w:multiLevelType w:val="hybridMultilevel"/>
    <w:tmpl w:val="DCE26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10064"/>
    <w:multiLevelType w:val="hybridMultilevel"/>
    <w:tmpl w:val="5522726E"/>
    <w:lvl w:ilvl="0" w:tplc="0809000F">
      <w:start w:val="1"/>
      <w:numFmt w:val="decimal"/>
      <w:lvlText w:val="%1."/>
      <w:lvlJc w:val="left"/>
      <w:pPr>
        <w:ind w:left="1434" w:hanging="360"/>
      </w:pPr>
    </w:lvl>
    <w:lvl w:ilvl="1" w:tplc="08090019">
      <w:start w:val="1"/>
      <w:numFmt w:val="lowerLetter"/>
      <w:lvlText w:val="%2."/>
      <w:lvlJc w:val="left"/>
      <w:pPr>
        <w:ind w:left="2154" w:hanging="360"/>
      </w:pPr>
    </w:lvl>
    <w:lvl w:ilvl="2" w:tplc="0809001B">
      <w:start w:val="1"/>
      <w:numFmt w:val="lowerRoman"/>
      <w:lvlText w:val="%3."/>
      <w:lvlJc w:val="right"/>
      <w:pPr>
        <w:ind w:left="2874" w:hanging="180"/>
      </w:pPr>
    </w:lvl>
    <w:lvl w:ilvl="3" w:tplc="0809000F">
      <w:start w:val="1"/>
      <w:numFmt w:val="decimal"/>
      <w:lvlText w:val="%4."/>
      <w:lvlJc w:val="left"/>
      <w:pPr>
        <w:ind w:left="3594" w:hanging="360"/>
      </w:pPr>
    </w:lvl>
    <w:lvl w:ilvl="4" w:tplc="08090019">
      <w:start w:val="1"/>
      <w:numFmt w:val="lowerLetter"/>
      <w:lvlText w:val="%5."/>
      <w:lvlJc w:val="left"/>
      <w:pPr>
        <w:ind w:left="4314" w:hanging="360"/>
      </w:pPr>
    </w:lvl>
    <w:lvl w:ilvl="5" w:tplc="0809001B">
      <w:start w:val="1"/>
      <w:numFmt w:val="lowerRoman"/>
      <w:lvlText w:val="%6."/>
      <w:lvlJc w:val="right"/>
      <w:pPr>
        <w:ind w:left="5034" w:hanging="180"/>
      </w:pPr>
    </w:lvl>
    <w:lvl w:ilvl="6" w:tplc="0809000F">
      <w:start w:val="1"/>
      <w:numFmt w:val="decimal"/>
      <w:lvlText w:val="%7."/>
      <w:lvlJc w:val="left"/>
      <w:pPr>
        <w:ind w:left="5754" w:hanging="360"/>
      </w:pPr>
    </w:lvl>
    <w:lvl w:ilvl="7" w:tplc="08090019">
      <w:start w:val="1"/>
      <w:numFmt w:val="lowerLetter"/>
      <w:lvlText w:val="%8."/>
      <w:lvlJc w:val="left"/>
      <w:pPr>
        <w:ind w:left="6474" w:hanging="360"/>
      </w:pPr>
    </w:lvl>
    <w:lvl w:ilvl="8" w:tplc="0809001B">
      <w:start w:val="1"/>
      <w:numFmt w:val="lowerRoman"/>
      <w:lvlText w:val="%9."/>
      <w:lvlJc w:val="right"/>
      <w:pPr>
        <w:ind w:left="7194" w:hanging="180"/>
      </w:pPr>
    </w:lvl>
  </w:abstractNum>
  <w:abstractNum w:abstractNumId="6" w15:restartNumberingAfterBreak="0">
    <w:nsid w:val="2D7F0D53"/>
    <w:multiLevelType w:val="hybridMultilevel"/>
    <w:tmpl w:val="DABE598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7803CC7"/>
    <w:multiLevelType w:val="hybridMultilevel"/>
    <w:tmpl w:val="C7D24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8B732C"/>
    <w:multiLevelType w:val="hybridMultilevel"/>
    <w:tmpl w:val="5A84D8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FF3CD8"/>
    <w:multiLevelType w:val="hybridMultilevel"/>
    <w:tmpl w:val="197E761A"/>
    <w:lvl w:ilvl="0" w:tplc="C242DCF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F0DD9"/>
    <w:multiLevelType w:val="hybridMultilevel"/>
    <w:tmpl w:val="BA106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D0619F"/>
    <w:multiLevelType w:val="hybridMultilevel"/>
    <w:tmpl w:val="D37A88DC"/>
    <w:lvl w:ilvl="0" w:tplc="66DC9B42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A54B6"/>
    <w:multiLevelType w:val="hybridMultilevel"/>
    <w:tmpl w:val="2AB4898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90447FD"/>
    <w:multiLevelType w:val="multilevel"/>
    <w:tmpl w:val="8D043CE6"/>
    <w:lvl w:ilvl="0">
      <w:start w:val="1"/>
      <w:numFmt w:val="decimal"/>
      <w:pStyle w:val="NumberedStyle"/>
      <w:lvlText w:val="%1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(%3)"/>
      <w:lvlJc w:val="left"/>
      <w:pPr>
        <w:tabs>
          <w:tab w:val="num" w:pos="1418"/>
        </w:tabs>
        <w:ind w:left="1418" w:hanging="738"/>
      </w:pPr>
    </w:lvl>
    <w:lvl w:ilvl="3">
      <w:start w:val="1"/>
      <w:numFmt w:val="lowerLetter"/>
      <w:lvlText w:val="(%4)"/>
      <w:lvlJc w:val="left"/>
      <w:pPr>
        <w:tabs>
          <w:tab w:val="num" w:pos="2098"/>
        </w:tabs>
        <w:ind w:left="2098" w:hanging="680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5B8839BE"/>
    <w:multiLevelType w:val="hybridMultilevel"/>
    <w:tmpl w:val="EE0490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40370E"/>
    <w:multiLevelType w:val="hybridMultilevel"/>
    <w:tmpl w:val="8DCA1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8"/>
  </w:num>
  <w:num w:numId="4">
    <w:abstractNumId w:val="13"/>
  </w:num>
  <w:num w:numId="5">
    <w:abstractNumId w:val="0"/>
  </w:num>
  <w:num w:numId="6">
    <w:abstractNumId w:val="10"/>
  </w:num>
  <w:num w:numId="7">
    <w:abstractNumId w:val="2"/>
  </w:num>
  <w:num w:numId="8">
    <w:abstractNumId w:val="11"/>
  </w:num>
  <w:num w:numId="9">
    <w:abstractNumId w:val="15"/>
  </w:num>
  <w:num w:numId="10">
    <w:abstractNumId w:val="3"/>
  </w:num>
  <w:num w:numId="11">
    <w:abstractNumId w:val="4"/>
  </w:num>
  <w:num w:numId="12">
    <w:abstractNumId w:val="7"/>
  </w:num>
  <w:num w:numId="13">
    <w:abstractNumId w:val="12"/>
  </w:num>
  <w:num w:numId="14">
    <w:abstractNumId w:val="6"/>
  </w:num>
  <w:num w:numId="15">
    <w:abstractNumId w:val="5"/>
  </w:num>
  <w:num w:numId="16">
    <w:abstractNumId w:val="9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F2"/>
    <w:rsid w:val="0000025F"/>
    <w:rsid w:val="000019DF"/>
    <w:rsid w:val="00002D01"/>
    <w:rsid w:val="000078CC"/>
    <w:rsid w:val="000157EC"/>
    <w:rsid w:val="00023C33"/>
    <w:rsid w:val="0002777D"/>
    <w:rsid w:val="00031661"/>
    <w:rsid w:val="00031F17"/>
    <w:rsid w:val="00037BF5"/>
    <w:rsid w:val="00042D9F"/>
    <w:rsid w:val="00054CA4"/>
    <w:rsid w:val="00063D50"/>
    <w:rsid w:val="00071FA8"/>
    <w:rsid w:val="00074D00"/>
    <w:rsid w:val="00075484"/>
    <w:rsid w:val="0007671F"/>
    <w:rsid w:val="00077201"/>
    <w:rsid w:val="00082685"/>
    <w:rsid w:val="00087B48"/>
    <w:rsid w:val="000A373B"/>
    <w:rsid w:val="000A3830"/>
    <w:rsid w:val="000A441A"/>
    <w:rsid w:val="000A6CE4"/>
    <w:rsid w:val="000B5CB5"/>
    <w:rsid w:val="000B6D70"/>
    <w:rsid w:val="000B7BE3"/>
    <w:rsid w:val="000C6F24"/>
    <w:rsid w:val="000D0129"/>
    <w:rsid w:val="000D2716"/>
    <w:rsid w:val="000E4BE2"/>
    <w:rsid w:val="001328D1"/>
    <w:rsid w:val="001347D5"/>
    <w:rsid w:val="00136918"/>
    <w:rsid w:val="00141A4C"/>
    <w:rsid w:val="00152106"/>
    <w:rsid w:val="00165723"/>
    <w:rsid w:val="00174F90"/>
    <w:rsid w:val="00177A88"/>
    <w:rsid w:val="00182919"/>
    <w:rsid w:val="00183824"/>
    <w:rsid w:val="0019231A"/>
    <w:rsid w:val="00197D13"/>
    <w:rsid w:val="001A2268"/>
    <w:rsid w:val="001A3C68"/>
    <w:rsid w:val="001A4790"/>
    <w:rsid w:val="001A5B34"/>
    <w:rsid w:val="001B277A"/>
    <w:rsid w:val="001C1B72"/>
    <w:rsid w:val="001C43F0"/>
    <w:rsid w:val="001D3D0B"/>
    <w:rsid w:val="001D7FD8"/>
    <w:rsid w:val="001E3E8B"/>
    <w:rsid w:val="001E60B4"/>
    <w:rsid w:val="001F0F92"/>
    <w:rsid w:val="001F143E"/>
    <w:rsid w:val="001F627D"/>
    <w:rsid w:val="002100A5"/>
    <w:rsid w:val="002277AC"/>
    <w:rsid w:val="00241198"/>
    <w:rsid w:val="0026337E"/>
    <w:rsid w:val="00264715"/>
    <w:rsid w:val="00266BB5"/>
    <w:rsid w:val="002707A4"/>
    <w:rsid w:val="00274220"/>
    <w:rsid w:val="0028443E"/>
    <w:rsid w:val="00287B14"/>
    <w:rsid w:val="00290BFF"/>
    <w:rsid w:val="002B61A0"/>
    <w:rsid w:val="002C49EA"/>
    <w:rsid w:val="002D51CC"/>
    <w:rsid w:val="002D7D6D"/>
    <w:rsid w:val="002E0FB2"/>
    <w:rsid w:val="002E479F"/>
    <w:rsid w:val="002E57DF"/>
    <w:rsid w:val="002E76C5"/>
    <w:rsid w:val="002F3612"/>
    <w:rsid w:val="002F4731"/>
    <w:rsid w:val="002F7166"/>
    <w:rsid w:val="002F7B8E"/>
    <w:rsid w:val="003071A2"/>
    <w:rsid w:val="00314BD1"/>
    <w:rsid w:val="00324ED5"/>
    <w:rsid w:val="00326D3E"/>
    <w:rsid w:val="003270B8"/>
    <w:rsid w:val="00330FD2"/>
    <w:rsid w:val="00332F1F"/>
    <w:rsid w:val="00333B73"/>
    <w:rsid w:val="0033434A"/>
    <w:rsid w:val="00357DDD"/>
    <w:rsid w:val="003665EC"/>
    <w:rsid w:val="00370486"/>
    <w:rsid w:val="003977CF"/>
    <w:rsid w:val="003B2CDE"/>
    <w:rsid w:val="003C1CF6"/>
    <w:rsid w:val="003C6FB6"/>
    <w:rsid w:val="003D0378"/>
    <w:rsid w:val="003D68DE"/>
    <w:rsid w:val="003E3253"/>
    <w:rsid w:val="003E5A64"/>
    <w:rsid w:val="003F70DE"/>
    <w:rsid w:val="00401F8A"/>
    <w:rsid w:val="00402276"/>
    <w:rsid w:val="00424ACC"/>
    <w:rsid w:val="00431C56"/>
    <w:rsid w:val="004336DD"/>
    <w:rsid w:val="004359DC"/>
    <w:rsid w:val="00436FDC"/>
    <w:rsid w:val="00450FAD"/>
    <w:rsid w:val="00451D8B"/>
    <w:rsid w:val="0046584B"/>
    <w:rsid w:val="00471CEE"/>
    <w:rsid w:val="004907BF"/>
    <w:rsid w:val="0049300C"/>
    <w:rsid w:val="00496FDF"/>
    <w:rsid w:val="004A0065"/>
    <w:rsid w:val="004A44AC"/>
    <w:rsid w:val="004A46F0"/>
    <w:rsid w:val="004A6B58"/>
    <w:rsid w:val="004C433F"/>
    <w:rsid w:val="004D0747"/>
    <w:rsid w:val="004D311E"/>
    <w:rsid w:val="004D4DE7"/>
    <w:rsid w:val="004E05F8"/>
    <w:rsid w:val="004E25B6"/>
    <w:rsid w:val="004E561F"/>
    <w:rsid w:val="0050275D"/>
    <w:rsid w:val="00502EB1"/>
    <w:rsid w:val="00510790"/>
    <w:rsid w:val="00514A74"/>
    <w:rsid w:val="005159F4"/>
    <w:rsid w:val="005202AB"/>
    <w:rsid w:val="00524ECB"/>
    <w:rsid w:val="00526996"/>
    <w:rsid w:val="00527E35"/>
    <w:rsid w:val="00532AF7"/>
    <w:rsid w:val="005372BC"/>
    <w:rsid w:val="0054130B"/>
    <w:rsid w:val="0055462D"/>
    <w:rsid w:val="00555E36"/>
    <w:rsid w:val="00563659"/>
    <w:rsid w:val="00583CEE"/>
    <w:rsid w:val="00594EB8"/>
    <w:rsid w:val="00595D34"/>
    <w:rsid w:val="005A2BCF"/>
    <w:rsid w:val="005A5A87"/>
    <w:rsid w:val="005A6836"/>
    <w:rsid w:val="005C2EDC"/>
    <w:rsid w:val="005C38A7"/>
    <w:rsid w:val="005C69E8"/>
    <w:rsid w:val="005C73F7"/>
    <w:rsid w:val="005D3954"/>
    <w:rsid w:val="005D6DAC"/>
    <w:rsid w:val="005E7B69"/>
    <w:rsid w:val="005F74D4"/>
    <w:rsid w:val="00600DD1"/>
    <w:rsid w:val="00601362"/>
    <w:rsid w:val="006161B5"/>
    <w:rsid w:val="006249F2"/>
    <w:rsid w:val="0063053C"/>
    <w:rsid w:val="00633876"/>
    <w:rsid w:val="00637AC7"/>
    <w:rsid w:val="00643ABB"/>
    <w:rsid w:val="0064779D"/>
    <w:rsid w:val="00647C0B"/>
    <w:rsid w:val="00647DD6"/>
    <w:rsid w:val="0065573D"/>
    <w:rsid w:val="00656FA0"/>
    <w:rsid w:val="0066531D"/>
    <w:rsid w:val="00665FEC"/>
    <w:rsid w:val="00671B2E"/>
    <w:rsid w:val="006848ED"/>
    <w:rsid w:val="006A325C"/>
    <w:rsid w:val="006A47CE"/>
    <w:rsid w:val="006B1883"/>
    <w:rsid w:val="006B6FDF"/>
    <w:rsid w:val="006D24A8"/>
    <w:rsid w:val="006D3BAB"/>
    <w:rsid w:val="006D6BBD"/>
    <w:rsid w:val="006F0192"/>
    <w:rsid w:val="006F584E"/>
    <w:rsid w:val="00700752"/>
    <w:rsid w:val="00701BF9"/>
    <w:rsid w:val="00702C6B"/>
    <w:rsid w:val="007041AD"/>
    <w:rsid w:val="00711127"/>
    <w:rsid w:val="007341C1"/>
    <w:rsid w:val="007420DB"/>
    <w:rsid w:val="007471A3"/>
    <w:rsid w:val="0075515A"/>
    <w:rsid w:val="0075521E"/>
    <w:rsid w:val="00760A8E"/>
    <w:rsid w:val="0076440A"/>
    <w:rsid w:val="0076472D"/>
    <w:rsid w:val="00766841"/>
    <w:rsid w:val="00772023"/>
    <w:rsid w:val="0077637A"/>
    <w:rsid w:val="00784A4D"/>
    <w:rsid w:val="00793351"/>
    <w:rsid w:val="00793CDF"/>
    <w:rsid w:val="00796A9F"/>
    <w:rsid w:val="007A6A52"/>
    <w:rsid w:val="007C45EC"/>
    <w:rsid w:val="007C4BF9"/>
    <w:rsid w:val="007D0225"/>
    <w:rsid w:val="007D3438"/>
    <w:rsid w:val="007D4F64"/>
    <w:rsid w:val="007D60BE"/>
    <w:rsid w:val="007E0608"/>
    <w:rsid w:val="007E7F3D"/>
    <w:rsid w:val="00801B23"/>
    <w:rsid w:val="00815415"/>
    <w:rsid w:val="008262D9"/>
    <w:rsid w:val="00834597"/>
    <w:rsid w:val="00837EA6"/>
    <w:rsid w:val="00852B4E"/>
    <w:rsid w:val="00873051"/>
    <w:rsid w:val="0088595C"/>
    <w:rsid w:val="00886710"/>
    <w:rsid w:val="0089387B"/>
    <w:rsid w:val="008970AA"/>
    <w:rsid w:val="00897B9F"/>
    <w:rsid w:val="008C2338"/>
    <w:rsid w:val="008C7F45"/>
    <w:rsid w:val="008D7758"/>
    <w:rsid w:val="008E6F17"/>
    <w:rsid w:val="008F263A"/>
    <w:rsid w:val="008F2CC4"/>
    <w:rsid w:val="008F50A6"/>
    <w:rsid w:val="00901401"/>
    <w:rsid w:val="0090257F"/>
    <w:rsid w:val="00904ACC"/>
    <w:rsid w:val="00916AD1"/>
    <w:rsid w:val="00916CC3"/>
    <w:rsid w:val="00920E6E"/>
    <w:rsid w:val="009218B9"/>
    <w:rsid w:val="009227BD"/>
    <w:rsid w:val="00923D01"/>
    <w:rsid w:val="0092483F"/>
    <w:rsid w:val="0094301D"/>
    <w:rsid w:val="00955B62"/>
    <w:rsid w:val="00957AE8"/>
    <w:rsid w:val="00971981"/>
    <w:rsid w:val="009725CB"/>
    <w:rsid w:val="00974987"/>
    <w:rsid w:val="00980E02"/>
    <w:rsid w:val="00994B3C"/>
    <w:rsid w:val="009A0A7D"/>
    <w:rsid w:val="009A2007"/>
    <w:rsid w:val="009B0303"/>
    <w:rsid w:val="009B1E53"/>
    <w:rsid w:val="009B27B5"/>
    <w:rsid w:val="009B50C2"/>
    <w:rsid w:val="009B53B2"/>
    <w:rsid w:val="009B7852"/>
    <w:rsid w:val="009C1BE5"/>
    <w:rsid w:val="009D1004"/>
    <w:rsid w:val="009F551A"/>
    <w:rsid w:val="00A12840"/>
    <w:rsid w:val="00A13B79"/>
    <w:rsid w:val="00A25D69"/>
    <w:rsid w:val="00A31BC1"/>
    <w:rsid w:val="00A348E7"/>
    <w:rsid w:val="00A34F25"/>
    <w:rsid w:val="00A36D15"/>
    <w:rsid w:val="00A43B95"/>
    <w:rsid w:val="00A53CDE"/>
    <w:rsid w:val="00A632D8"/>
    <w:rsid w:val="00A87DDB"/>
    <w:rsid w:val="00A93E0E"/>
    <w:rsid w:val="00AC2E30"/>
    <w:rsid w:val="00AC442A"/>
    <w:rsid w:val="00AC53BA"/>
    <w:rsid w:val="00AD5F4B"/>
    <w:rsid w:val="00AD7E48"/>
    <w:rsid w:val="00AE0984"/>
    <w:rsid w:val="00AE236F"/>
    <w:rsid w:val="00B11CB0"/>
    <w:rsid w:val="00B1216B"/>
    <w:rsid w:val="00B37CB7"/>
    <w:rsid w:val="00B44D82"/>
    <w:rsid w:val="00B46D17"/>
    <w:rsid w:val="00B50414"/>
    <w:rsid w:val="00B52771"/>
    <w:rsid w:val="00B6064E"/>
    <w:rsid w:val="00B60C53"/>
    <w:rsid w:val="00B739C4"/>
    <w:rsid w:val="00B74BFF"/>
    <w:rsid w:val="00B92A59"/>
    <w:rsid w:val="00B937A0"/>
    <w:rsid w:val="00B939B2"/>
    <w:rsid w:val="00BA59A3"/>
    <w:rsid w:val="00BB0DD3"/>
    <w:rsid w:val="00BB2D03"/>
    <w:rsid w:val="00BB597A"/>
    <w:rsid w:val="00BC23EA"/>
    <w:rsid w:val="00BC3B37"/>
    <w:rsid w:val="00BD2EFE"/>
    <w:rsid w:val="00BE561B"/>
    <w:rsid w:val="00C0112C"/>
    <w:rsid w:val="00C01C87"/>
    <w:rsid w:val="00C035F5"/>
    <w:rsid w:val="00C05130"/>
    <w:rsid w:val="00C06CC9"/>
    <w:rsid w:val="00C078E8"/>
    <w:rsid w:val="00C10E59"/>
    <w:rsid w:val="00C20BA2"/>
    <w:rsid w:val="00C339BE"/>
    <w:rsid w:val="00C3435A"/>
    <w:rsid w:val="00C459AC"/>
    <w:rsid w:val="00C46C6A"/>
    <w:rsid w:val="00C86AB8"/>
    <w:rsid w:val="00C86ACE"/>
    <w:rsid w:val="00C90F8C"/>
    <w:rsid w:val="00C91EF5"/>
    <w:rsid w:val="00C928C0"/>
    <w:rsid w:val="00C93DF7"/>
    <w:rsid w:val="00CA40B9"/>
    <w:rsid w:val="00CC7DD4"/>
    <w:rsid w:val="00CE3B21"/>
    <w:rsid w:val="00CE4962"/>
    <w:rsid w:val="00CF2EFC"/>
    <w:rsid w:val="00CF41BB"/>
    <w:rsid w:val="00D026BF"/>
    <w:rsid w:val="00D069AF"/>
    <w:rsid w:val="00D13413"/>
    <w:rsid w:val="00D14BC3"/>
    <w:rsid w:val="00D17F5F"/>
    <w:rsid w:val="00D2235D"/>
    <w:rsid w:val="00D2420D"/>
    <w:rsid w:val="00D32262"/>
    <w:rsid w:val="00D33A45"/>
    <w:rsid w:val="00D404D0"/>
    <w:rsid w:val="00D71F9A"/>
    <w:rsid w:val="00D73B71"/>
    <w:rsid w:val="00D75819"/>
    <w:rsid w:val="00DA1BE1"/>
    <w:rsid w:val="00DA5534"/>
    <w:rsid w:val="00DA6CC0"/>
    <w:rsid w:val="00DD0EA7"/>
    <w:rsid w:val="00DD59BF"/>
    <w:rsid w:val="00DE0783"/>
    <w:rsid w:val="00DE1DCC"/>
    <w:rsid w:val="00DE3A7F"/>
    <w:rsid w:val="00DE476B"/>
    <w:rsid w:val="00DE6EA1"/>
    <w:rsid w:val="00DF22A8"/>
    <w:rsid w:val="00E06426"/>
    <w:rsid w:val="00E100CE"/>
    <w:rsid w:val="00E17F16"/>
    <w:rsid w:val="00E248F7"/>
    <w:rsid w:val="00E43715"/>
    <w:rsid w:val="00E437D9"/>
    <w:rsid w:val="00E46D72"/>
    <w:rsid w:val="00E5425F"/>
    <w:rsid w:val="00E60B30"/>
    <w:rsid w:val="00E65A00"/>
    <w:rsid w:val="00E66B1E"/>
    <w:rsid w:val="00E67BC7"/>
    <w:rsid w:val="00E733A9"/>
    <w:rsid w:val="00E7738A"/>
    <w:rsid w:val="00E86137"/>
    <w:rsid w:val="00E968B0"/>
    <w:rsid w:val="00EA7004"/>
    <w:rsid w:val="00EB0E7B"/>
    <w:rsid w:val="00EC1434"/>
    <w:rsid w:val="00ED289C"/>
    <w:rsid w:val="00ED5005"/>
    <w:rsid w:val="00F24D08"/>
    <w:rsid w:val="00F24F4B"/>
    <w:rsid w:val="00F2695D"/>
    <w:rsid w:val="00F4024D"/>
    <w:rsid w:val="00F50C0D"/>
    <w:rsid w:val="00F76298"/>
    <w:rsid w:val="00F76D4D"/>
    <w:rsid w:val="00F84FF9"/>
    <w:rsid w:val="00F86D06"/>
    <w:rsid w:val="00F9020B"/>
    <w:rsid w:val="00F904A8"/>
    <w:rsid w:val="00FA1276"/>
    <w:rsid w:val="00FA2536"/>
    <w:rsid w:val="00FA365F"/>
    <w:rsid w:val="00FB0DED"/>
    <w:rsid w:val="00FC0E25"/>
    <w:rsid w:val="00FC2659"/>
    <w:rsid w:val="00FC2C50"/>
    <w:rsid w:val="00FD228A"/>
    <w:rsid w:val="00FD3D64"/>
    <w:rsid w:val="00FE18E6"/>
    <w:rsid w:val="00FE3C06"/>
    <w:rsid w:val="00FF5DA9"/>
    <w:rsid w:val="00FF6A52"/>
    <w:rsid w:val="00FF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;"/>
  <w14:docId w14:val="7C4670EF"/>
  <w14:defaultImageDpi w14:val="300"/>
  <w15:docId w15:val="{1BD6B625-0B5B-4B11-8A81-1E3D05DC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49F2"/>
    <w:pPr>
      <w:spacing w:after="200" w:line="276" w:lineRule="auto"/>
    </w:pPr>
    <w:rPr>
      <w:rFonts w:eastAsiaTheme="minorHAnsi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49F2"/>
    <w:pPr>
      <w:ind w:left="720"/>
      <w:contextualSpacing/>
    </w:pPr>
  </w:style>
  <w:style w:type="paragraph" w:customStyle="1" w:styleId="Default">
    <w:name w:val="Default"/>
    <w:basedOn w:val="Normal"/>
    <w:uiPriority w:val="99"/>
    <w:rsid w:val="006249F2"/>
    <w:pPr>
      <w:autoSpaceDE w:val="0"/>
      <w:autoSpaceDN w:val="0"/>
      <w:spacing w:after="0" w:line="240" w:lineRule="auto"/>
    </w:pPr>
    <w:rPr>
      <w:rFonts w:ascii="Verdana" w:hAnsi="Verdana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24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9F2"/>
    <w:rPr>
      <w:rFonts w:eastAsiaTheme="minorHAnsi"/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624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9F2"/>
    <w:rPr>
      <w:rFonts w:eastAsiaTheme="minorHAnsi"/>
      <w:sz w:val="22"/>
      <w:szCs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9F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9F2"/>
    <w:rPr>
      <w:rFonts w:ascii="Lucida Grande" w:eastAsiaTheme="minorHAnsi" w:hAnsi="Lucida Grande" w:cs="Lucida Grande"/>
      <w:sz w:val="18"/>
      <w:szCs w:val="18"/>
      <w:lang w:val="en-GB" w:eastAsia="en-US"/>
    </w:rPr>
  </w:style>
  <w:style w:type="table" w:styleId="TableGrid">
    <w:name w:val="Table Grid"/>
    <w:basedOn w:val="TableNormal"/>
    <w:uiPriority w:val="59"/>
    <w:rsid w:val="006249F2"/>
    <w:rPr>
      <w:rFonts w:eastAsiaTheme="minorHAnsi"/>
      <w:sz w:val="22"/>
      <w:szCs w:val="22"/>
      <w:lang w:val="fr-CH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647C0B"/>
    <w:pPr>
      <w:widowControl w:val="0"/>
      <w:tabs>
        <w:tab w:val="left" w:pos="-720"/>
        <w:tab w:val="left" w:pos="0"/>
        <w:tab w:val="left" w:pos="720"/>
      </w:tabs>
      <w:suppressAutoHyphens/>
      <w:spacing w:after="0" w:line="300" w:lineRule="atLeast"/>
      <w:ind w:left="1440" w:hanging="720"/>
      <w:jc w:val="both"/>
    </w:pPr>
    <w:rPr>
      <w:rFonts w:ascii="CG Times" w:eastAsia="Times New Roman" w:hAnsi="CG Times" w:cs="Times New Roman"/>
      <w:snapToGrid w:val="0"/>
      <w:spacing w:val="-3"/>
      <w:sz w:val="24"/>
      <w:szCs w:val="20"/>
      <w:lang w:eastAsia="ja-JP"/>
    </w:rPr>
  </w:style>
  <w:style w:type="character" w:customStyle="1" w:styleId="BodyTextIndent2Char">
    <w:name w:val="Body Text Indent 2 Char"/>
    <w:basedOn w:val="DefaultParagraphFont"/>
    <w:link w:val="BodyTextIndent2"/>
    <w:rsid w:val="00647C0B"/>
    <w:rPr>
      <w:rFonts w:ascii="CG Times" w:eastAsia="Times New Roman" w:hAnsi="CG Times" w:cs="Times New Roman"/>
      <w:snapToGrid w:val="0"/>
      <w:spacing w:val="-3"/>
      <w:szCs w:val="20"/>
      <w:lang w:val="en-GB" w:eastAsia="ja-JP"/>
    </w:rPr>
  </w:style>
  <w:style w:type="paragraph" w:customStyle="1" w:styleId="NumberedStyle">
    <w:name w:val="NumberedStyle"/>
    <w:basedOn w:val="Normal"/>
    <w:rsid w:val="00647C0B"/>
    <w:pPr>
      <w:numPr>
        <w:numId w:val="4"/>
      </w:numPr>
      <w:spacing w:before="240"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9B78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78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7852"/>
    <w:rPr>
      <w:rFonts w:eastAsiaTheme="minorHAnsi"/>
      <w:sz w:val="20"/>
      <w:szCs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78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7852"/>
    <w:rPr>
      <w:rFonts w:eastAsiaTheme="minorHAnsi"/>
      <w:b/>
      <w:bCs/>
      <w:sz w:val="20"/>
      <w:szCs w:val="20"/>
      <w:lang w:val="en-GB" w:eastAsia="en-US"/>
    </w:rPr>
  </w:style>
  <w:style w:type="paragraph" w:styleId="Revision">
    <w:name w:val="Revision"/>
    <w:hidden/>
    <w:uiPriority w:val="99"/>
    <w:semiHidden/>
    <w:rsid w:val="005A6836"/>
    <w:rPr>
      <w:rFonts w:eastAsiaTheme="minorHAns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9E414A3C14E141AA2E85EC1E4CDFA2" ma:contentTypeVersion="11" ma:contentTypeDescription="Create a new document." ma:contentTypeScope="" ma:versionID="77aadce1e0c5d81e4fcc53c1356a1bff">
  <xsd:schema xmlns:xsd="http://www.w3.org/2001/XMLSchema" xmlns:xs="http://www.w3.org/2001/XMLSchema" xmlns:p="http://schemas.microsoft.com/office/2006/metadata/properties" xmlns:ns2="a9a70410-24ab-4683-91fd-6ef30158c88f" xmlns:ns3="fca5c6be-f132-43e6-8349-9f8df6e10476" targetNamespace="http://schemas.microsoft.com/office/2006/metadata/properties" ma:root="true" ma:fieldsID="39c5c6b286d07876c9af36d6732da2b8" ns2:_="" ns3:_="">
    <xsd:import namespace="a9a70410-24ab-4683-91fd-6ef30158c88f"/>
    <xsd:import namespace="fca5c6be-f132-43e6-8349-9f8df6e104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70410-24ab-4683-91fd-6ef30158c8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5c6be-f132-43e6-8349-9f8df6e1047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17BF18-A86D-46DF-9B01-A48686EF71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a70410-24ab-4683-91fd-6ef30158c88f"/>
    <ds:schemaRef ds:uri="fca5c6be-f132-43e6-8349-9f8df6e104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E01F90-BB05-45EF-B90B-8B7B635A9A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407B87-F379-4A54-8C2A-DDCAA3621A9C}">
  <ds:schemaRefs>
    <ds:schemaRef ds:uri="fca5c6be-f132-43e6-8349-9f8df6e10476"/>
    <ds:schemaRef ds:uri="a9a70410-24ab-4683-91fd-6ef30158c88f"/>
    <ds:schemaRef ds:uri="http://schemas.microsoft.com/office/infopath/2007/PartnerControls"/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1561</Words>
  <Characters>8903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ANOC</Company>
  <LinksUpToDate>false</LinksUpToDate>
  <CharactersWithSpaces>10444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Charrière</dc:creator>
  <cp:keywords/>
  <dc:description/>
  <cp:lastModifiedBy>Andres Santi</cp:lastModifiedBy>
  <cp:revision>174</cp:revision>
  <dcterms:created xsi:type="dcterms:W3CDTF">2020-12-11T09:52:00Z</dcterms:created>
  <dcterms:modified xsi:type="dcterms:W3CDTF">2021-01-07T11:22:00Z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0x010100279E414A3C14E141AA2E85EC1E4CDFA2</vt:lpwstr>
  </property>
</Properties>
</file>